
<file path=[Content_Types].xml><?xml version="1.0" encoding="utf-8"?>
<Types xmlns="http://schemas.openxmlformats.org/package/2006/content-types">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document.xml" ContentType="application/vnd.openxmlformats-officedocument.wordprocessingml.document.main+xml"/>
  <Override PartName="/docProps/app.xml" ContentType="application/vnd.openxmlformats-officedocument.extended-properties+xml"/>
  <Override PartName="/word/settings.xml" ContentType="application/vnd.openxmlformats-officedocument.wordprocessingml.settings+xml"/>
  <Override PartName="/word/footnotes.xml" ContentType="application/vnd.openxmlformats-officedocument.wordprocessingml.footnotes+xml"/>
  <Override PartName="/word/styles.xml" ContentType="application/vnd.openxmlformats-officedocument.wordprocessingml.styles+xml"/>
  <Default ContentType="application/xml" Extension="xml"/>
  <Default ContentType="image/gif" Extension="gif"/>
  <Default ContentType="image/svg+xml" Extension="svg"/>
  <Default ContentType="image/jpeg" Extension="jpeg"/>
  <Default ContentType="image/jpeg" Extension="jpg"/>
  <Default ContentType="image/png" Extension="png"/>
  <Default ContentType="application/vnd.openxmlformats-package.relationships+xml" Extension="rels"/>
  <Default ContentType="application/vnd.openxmlformats-officedocument.obfuscatedFont" Extension="odttf"/>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Para 17"/>
        <w:pageBreakBefore w:val="off"/>
      </w:pPr>
      <w:r>
        <w:t>目    录</w:t>
      </w:r>
    </w:p>
    <w:p>
      <w:pPr>
        <w:pStyle w:val="Para 08"/>
      </w:pPr>
      <w:hyperlink w:anchor="Top_of_108_html">
        <w:r>
          <w:t>基础配置命令</w:t>
        </w:r>
      </w:hyperlink>
    </w:p>
    <w:p>
      <w:pPr>
        <w:pStyle w:val="Para 08"/>
      </w:pPr>
      <w:hyperlink w:anchor="Top_of_120_html">
        <w:r>
          <w:t>系统管理命令</w:t>
        </w:r>
      </w:hyperlink>
    </w:p>
    <w:p>
      <w:pPr>
        <w:pStyle w:val="1 Block"/>
      </w:pPr>
    </w:p>
    <w:p>
      <w:pPr>
        <w:pStyle w:val="Para 08"/>
      </w:pPr>
      <w:hyperlink w:anchor="Top_of_121_html">
        <w:r>
          <w:t>网络管理配置命令</w:t>
        </w:r>
      </w:hyperlink>
    </w:p>
    <w:p>
      <w:pPr>
        <w:pStyle w:val="1 Block"/>
      </w:pPr>
    </w:p>
    <w:p>
      <w:pPr>
        <w:pStyle w:val="Para 08"/>
      </w:pPr>
      <w:hyperlink w:anchor="Top_of_350_html">
        <w:r>
          <w:t>维护与调试工具命令</w:t>
        </w:r>
      </w:hyperlink>
    </w:p>
    <w:p>
      <w:pPr>
        <w:pStyle w:val="1 Block"/>
      </w:pPr>
    </w:p>
    <w:p>
      <w:pPr>
        <w:pStyle w:val="Para 08"/>
      </w:pPr>
      <w:hyperlink w:anchor="Top_of_351_html">
        <w:r>
          <w:t>SSH配置命令</w:t>
        </w:r>
      </w:hyperlink>
    </w:p>
    <w:p>
      <w:pPr>
        <w:pStyle w:val="1 Block"/>
      </w:pPr>
    </w:p>
    <w:p>
      <w:pPr>
        <w:pStyle w:val="Para 08"/>
      </w:pPr>
      <w:hyperlink w:anchor="Top_of_109_html">
        <w:r>
          <w:t>IP配置命令</w:t>
        </w:r>
      </w:hyperlink>
    </w:p>
    <w:p>
      <w:pPr>
        <w:pStyle w:val="Para 08"/>
      </w:pPr>
      <w:hyperlink w:anchor="Top_of_346_html">
        <w:r>
          <w:t>IP地址配置命令</w:t>
        </w:r>
      </w:hyperlink>
    </w:p>
    <w:p>
      <w:pPr>
        <w:pStyle w:val="1 Block"/>
      </w:pPr>
    </w:p>
    <w:p>
      <w:pPr>
        <w:pStyle w:val="Para 08"/>
      </w:pPr>
      <w:hyperlink w:anchor="Top_of_347_html">
        <w:r>
          <w:t>DHCP Client配置命令</w:t>
        </w:r>
      </w:hyperlink>
    </w:p>
    <w:p>
      <w:pPr>
        <w:pStyle w:val="1 Block"/>
      </w:pPr>
    </w:p>
    <w:p>
      <w:pPr>
        <w:pStyle w:val="Para 08"/>
      </w:pPr>
      <w:hyperlink w:anchor="Top_of_110_html">
        <w:r>
          <w:t>端口配置命令</w:t>
        </w:r>
      </w:hyperlink>
    </w:p>
    <w:p>
      <w:pPr>
        <w:pStyle w:val="Para 08"/>
      </w:pPr>
      <w:hyperlink w:anchor="Top_of_348_html">
        <w:r>
          <w:t>端口物理特性配置命令</w:t>
        </w:r>
      </w:hyperlink>
    </w:p>
    <w:p>
      <w:pPr>
        <w:pStyle w:val="1 Block"/>
      </w:pPr>
    </w:p>
    <w:p>
      <w:pPr>
        <w:pStyle w:val="Para 08"/>
      </w:pPr>
      <w:hyperlink w:anchor="Top_of_111_html">
        <w:r>
          <w:t>端口镜像配置命令</w:t>
        </w:r>
      </w:hyperlink>
    </w:p>
    <w:p>
      <w:pPr>
        <w:pStyle w:val="Para 08"/>
      </w:pPr>
      <w:hyperlink w:anchor="Top_of_349_html">
        <w:r>
          <w:t>第1章 端口镜像配置命令</w:t>
        </w:r>
      </w:hyperlink>
    </w:p>
    <w:p>
      <w:pPr>
        <w:pStyle w:val="1 Block"/>
      </w:pPr>
    </w:p>
    <w:p>
      <w:pPr>
        <w:pStyle w:val="Para 08"/>
      </w:pPr>
      <w:hyperlink w:anchor="Top_of_112_html">
        <w:r>
          <w:t>STP配置命令</w:t>
        </w:r>
      </w:hyperlink>
    </w:p>
    <w:p>
      <w:pPr>
        <w:pStyle w:val="Para 08"/>
      </w:pPr>
      <w:hyperlink w:anchor="Top_of_352_html">
        <w:r>
          <w:t>第1章 STP配置命令</w:t>
        </w:r>
      </w:hyperlink>
    </w:p>
    <w:p>
      <w:pPr>
        <w:pStyle w:val="1 Block"/>
      </w:pPr>
    </w:p>
    <w:p>
      <w:pPr>
        <w:pStyle w:val="Para 08"/>
      </w:pPr>
      <w:hyperlink w:anchor="Top_of_353_html">
        <w:r>
          <w:t>第2章 RSTP配置命令</w:t>
        </w:r>
      </w:hyperlink>
    </w:p>
    <w:p>
      <w:pPr>
        <w:pStyle w:val="1 Block"/>
      </w:pPr>
    </w:p>
    <w:p>
      <w:pPr>
        <w:pStyle w:val="Para 08"/>
      </w:pPr>
      <w:hyperlink w:anchor="Top_of_113_html">
        <w:r>
          <w:t>STP可选特性配置命令</w:t>
        </w:r>
      </w:hyperlink>
    </w:p>
    <w:p>
      <w:pPr>
        <w:pStyle w:val="Para 08"/>
      </w:pPr>
      <w:hyperlink w:anchor="Top_of_354_html">
        <w:r>
          <w:t>第1章 STP可选特性配置命令</w:t>
        </w:r>
      </w:hyperlink>
    </w:p>
    <w:p>
      <w:pPr>
        <w:pStyle w:val="1 Block"/>
      </w:pPr>
    </w:p>
    <w:p>
      <w:pPr>
        <w:pStyle w:val="Para 08"/>
      </w:pPr>
      <w:hyperlink w:anchor="Top_of_114_html">
        <w:r>
          <w:t>VLAN配置命令</w:t>
        </w:r>
      </w:hyperlink>
    </w:p>
    <w:p>
      <w:pPr>
        <w:pStyle w:val="Para 08"/>
      </w:pPr>
      <w:hyperlink w:anchor="Top_of_355_html">
        <w:r>
          <w:t>第1章 VLAN配置命令</w:t>
        </w:r>
      </w:hyperlink>
    </w:p>
    <w:p>
      <w:pPr>
        <w:pStyle w:val="1 Block"/>
      </w:pPr>
    </w:p>
    <w:p>
      <w:pPr>
        <w:pStyle w:val="Para 08"/>
      </w:pPr>
      <w:hyperlink w:anchor="Top_of_115_html">
        <w:r>
          <w:t>链路聚合配置命令</w:t>
        </w:r>
      </w:hyperlink>
    </w:p>
    <w:p>
      <w:pPr>
        <w:pStyle w:val="Para 08"/>
      </w:pPr>
      <w:hyperlink w:anchor="Top_of_356_html">
        <w:r>
          <w:t>第1章 配置端口聚合命令</w:t>
        </w:r>
      </w:hyperlink>
    </w:p>
    <w:p>
      <w:pPr>
        <w:pStyle w:val="1 Block"/>
      </w:pPr>
    </w:p>
    <w:p>
      <w:pPr>
        <w:pStyle w:val="Para 08"/>
      </w:pPr>
      <w:hyperlink w:anchor="Top_of_116_html">
        <w:r>
          <w:t>组播配置命令</w:t>
        </w:r>
      </w:hyperlink>
    </w:p>
    <w:p>
      <w:pPr>
        <w:pStyle w:val="Para 08"/>
      </w:pPr>
      <w:hyperlink w:anchor="Top_of_358_html">
        <w:r>
          <w:t>第1章 基本组播配置命令</w:t>
        </w:r>
      </w:hyperlink>
    </w:p>
    <w:p>
      <w:pPr>
        <w:pStyle w:val="1 Block"/>
      </w:pPr>
    </w:p>
    <w:p>
      <w:pPr>
        <w:pStyle w:val="Para 08"/>
      </w:pPr>
      <w:hyperlink w:anchor="Top_of_117_html">
        <w:r>
          <w:t>SNMP配置命令</w:t>
        </w:r>
      </w:hyperlink>
    </w:p>
    <w:p>
      <w:pPr>
        <w:pStyle w:val="Para 08"/>
      </w:pPr>
      <w:hyperlink w:anchor="Top_of_359_html">
        <w:r>
          <w:t>第1章 网络管理配置命令</w:t>
        </w:r>
      </w:hyperlink>
    </w:p>
    <w:p>
      <w:pPr>
        <w:pStyle w:val="1 Block"/>
      </w:pPr>
    </w:p>
    <w:p>
      <w:pPr>
        <w:pStyle w:val="Para 08"/>
      </w:pPr>
      <w:hyperlink w:anchor="Top_of_118_html">
        <w:r>
          <w:t>LLDP配置命令</w:t>
        </w:r>
      </w:hyperlink>
    </w:p>
    <w:p>
      <w:pPr>
        <w:pStyle w:val="Para 08"/>
      </w:pPr>
      <w:hyperlink w:anchor="Top_of_360_html">
        <w:r>
          <w:t>第1章 LLDP配置命令</w:t>
        </w:r>
      </w:hyperlink>
    </w:p>
    <w:p>
      <w:pPr>
        <w:pStyle w:val="1 Block"/>
      </w:pPr>
    </w:p>
    <w:p>
      <w:pPr>
        <w:pStyle w:val="Para 08"/>
      </w:pPr>
      <w:hyperlink w:anchor="Top_of_119_html">
        <w:r>
          <w:t>MAC地址表特性配置命令</w:t>
        </w:r>
      </w:hyperlink>
    </w:p>
    <w:p>
      <w:pPr>
        <w:pStyle w:val="Para 08"/>
      </w:pPr>
      <w:hyperlink w:anchor="Top_of_361_html">
        <w:r>
          <w:t>第1章 MAC地址表特性配置命令</w:t>
        </w:r>
      </w:hyperlink>
    </w:p>
    <w:p>
      <w:pPr>
        <w:pStyle w:val="1 Block"/>
      </w:pPr>
    </w:p>
    <w:p>
      <w:bookmarkStart w:id="1" w:name="Top_of_108_html"/>
      <w:pPr>
        <w:pStyle w:val="Heading 1"/>
        <w:pageBreakBefore w:val="on"/>
      </w:pPr>
      <w:r>
        <w:t>基础配置命令</w:t>
      </w:r>
      <w:bookmarkEnd w:id="1"/>
    </w:p>
    <w:p>
      <w:bookmarkStart w:id="2" w:name="page_content"/>
      <w:pPr>
        <w:pStyle w:val="Para 12"/>
      </w:pPr>
      <w:r>
        <w:t/>
      </w:r>
      <w:bookmarkEnd w:id="2"/>
    </w:p>
    <w:p>
      <w:bookmarkStart w:id="3" w:name="Top_of_120_html"/>
      <w:pPr>
        <w:pStyle w:val="Heading 1"/>
        <w:pageBreakBefore w:val="on"/>
      </w:pPr>
      <w:r>
        <w:t>系统管理命令</w:t>
      </w:r>
      <w:bookmarkEnd w:id="3"/>
    </w:p>
    <w:p>
      <w:bookmarkStart w:id="4" w:name="Yi___Pei_Zhi_Wen_Jian_Guan_Li_Mi"/>
      <w:pPr>
        <w:pStyle w:val="Para 12"/>
      </w:pPr>
      <w:r>
        <w:t/>
      </w:r>
      <w:bookmarkEnd w:id="4"/>
    </w:p>
    <w:p>
      <w:bookmarkStart w:id="5" w:name="Yi___Pei_Zhi_Wen_Jian_Guan_Li_Mi_1"/>
      <w:pPr>
        <w:pStyle w:val="Para 10"/>
      </w:pPr>
      <w:r>
        <w:rPr>
          <w:rStyle w:val="Text20"/>
        </w:rPr>
        <w:bookmarkStart w:id="6" w:name="Yi___Pei_Zhi_Wen_Jian_Guan_Li_Mi_1"/>
        <w:t/>
        <w:bookmarkEnd w:id="6"/>
      </w:r>
      <w:r>
        <w:t>一、配置文件管理命令</w:t>
      </w:r>
      <w:bookmarkEnd w:id="5"/>
    </w:p>
    <w:p>
      <w:bookmarkStart w:id="7" w:name="Pei_Zhi_Wen_Jian_Guan_Li_Ming_Li"/>
      <w:pPr>
        <w:pStyle w:val="Heading 4"/>
      </w:pPr>
      <w:r>
        <w:rPr>
          <w:rStyle w:val="Text20"/>
        </w:rPr>
        <w:bookmarkStart w:id="8" w:name="Pei_Zhi_Wen_Jian_Guan_Li_Ming_Li"/>
        <w:t/>
        <w:bookmarkEnd w:id="8"/>
      </w:r>
      <w:r>
        <w:t>配置文件管理命令有：</w:t>
      </w:r>
      <w:bookmarkEnd w:id="7"/>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Clear</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Clock</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Configure</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Copy</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Debug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Delete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Disable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end</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Exit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No</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Ping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Reboot</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Restore-defaults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save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show</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ssl</w:t>
            </w:r>
          </w:p>
        </w:tc>
      </w:tr>
    </w:tbl>
    <w:p>
      <w:bookmarkStart w:id="9" w:name="1_1_clear"/>
      <w:pPr>
        <w:pStyle w:val="Heading 2"/>
      </w:pPr>
      <w:r>
        <w:rPr>
          <w:rStyle w:val="Text20"/>
        </w:rPr>
        <w:bookmarkStart w:id="10" w:name="1_1_clear"/>
        <w:t/>
        <w:bookmarkEnd w:id="10"/>
      </w:r>
      <w:r>
        <w:t>1.1 clear</w:t>
      </w:r>
      <w:bookmarkEnd w:id="9"/>
    </w:p>
    <w:p>
      <w:bookmarkStart w:id="11" w:name="Shi_Yong_clearMing_Ling_Ke_Yi_Sh"/>
      <w:pPr>
        <w:pStyle w:val="Heading 4"/>
      </w:pPr>
      <w:r>
        <w:rPr>
          <w:rStyle w:val="Text20"/>
        </w:rPr>
        <w:bookmarkStart w:id="12" w:name="Shi_Yong_clearMing_Ling_Ke_Yi_Sh"/>
        <w:t/>
        <w:bookmarkEnd w:id="12"/>
      </w:r>
      <w:r>
        <w:t>使用clear命令可以删除交换机配置。</w:t>
      </w:r>
      <w:bookmarkEnd w:id="11"/>
    </w:p>
    <w:p>
      <w:pPr>
        <w:pStyle w:val="Para 04"/>
      </w:pPr>
      <w:r>
        <w:t xml:space="preserve">clear [arp</w:t>
        <w:br w:clear="none"/>
      </w:r>
      <w:r>
        <w:rPr>
          <w:rStyle w:val="Text5"/>
        </w:rPr>
        <w:t xml:space="preserve">|interfaces|</w:t>
        <w:br w:clear="none"/>
        <w:t xml:space="preserve">ip</w:t>
        <w:br w:clear="none"/>
        <w:t xml:space="preserve">|lacp|</w:t>
        <w:br w:clear="none"/>
        <w:t xml:space="preserve">lldp</w:t>
        <w:br w:clear="none"/>
        <w:t xml:space="preserve">|logging|</w:t>
        <w:br w:clear="none"/>
        <w:t xml:space="preserve">mac]</w:t>
        <w:br w:clear="none"/>
      </w:r>
    </w:p>
    <w:p>
      <w:bookmarkStart w:id="13" w:name="Can_Shu"/>
      <w:pPr>
        <w:pStyle w:val="Heading 4"/>
      </w:pPr>
      <w:r>
        <w:rPr>
          <w:rStyle w:val="Text20"/>
        </w:rPr>
        <w:bookmarkStart w:id="14" w:name="Can_Shu"/>
        <w:t/>
        <w:bookmarkEnd w:id="14"/>
      </w:r>
      <w:r>
        <w:t>参数</w:t>
      </w:r>
      <w:bookmarkEnd w:id="13"/>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Arp</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Arp信息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Interfaces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接口信息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Mac</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MAC地址信息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Lldp</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lldp链路信息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Ip</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IP信息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Lacp</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LaCP信息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Logging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日志配置</w:t>
            </w:r>
          </w:p>
        </w:tc>
      </w:tr>
    </w:tbl>
    <w:p>
      <w:bookmarkStart w:id="15" w:name="Shi_Li__Shan_Chu_192_2_2_1De_Zhe"/>
      <w:pPr>
        <w:pStyle w:val="Heading 4"/>
      </w:pPr>
      <w:r>
        <w:rPr>
          <w:rStyle w:val="Text20"/>
        </w:rPr>
        <w:bookmarkStart w:id="16" w:name="Shi_Li__Shan_Chu_192_2_2_1De_Zhe"/>
        <w:t/>
        <w:bookmarkEnd w:id="16"/>
      </w:r>
      <w:r>
        <w:t>示例：删除192.2.2.1的这条arp 记录。</w:t>
      </w:r>
      <w:bookmarkEnd w:id="15"/>
    </w:p>
    <w:p>
      <w:pPr>
        <w:pStyle w:val="Para 09"/>
      </w:pPr>
      <w:r>
        <w:rPr>
          <w:rStyle w:val="Text12"/>
        </w:rPr>
        <w:t xml:space="preserve">Switch</w:t>
        <w:br w:clear="none"/>
      </w:r>
      <w:r>
        <w:rPr>
          <w:rStyle w:val="Text15"/>
        </w:rPr>
        <w:t xml:space="preserve">#clear</w:t>
        <w:br w:clear="none"/>
      </w:r>
      <w:r>
        <w:t xml:space="preserve">  </w:t>
        <w:br w:clear="none"/>
      </w:r>
      <w:r>
        <w:rPr>
          <w:rStyle w:val="Text12"/>
        </w:rPr>
        <w:t xml:space="preserve">arp</w:t>
        <w:br w:clear="none"/>
      </w:r>
      <w:r>
        <w:t xml:space="preserve">  192</w:t>
        <w:br w:clear="none"/>
        <w:t xml:space="preserve">.2</w:t>
        <w:br w:clear="none"/>
        <w:t xml:space="preserve">.2</w:t>
        <w:br w:clear="none"/>
        <w:t xml:space="preserve">.1</w:t>
        <w:br w:clear="none"/>
        <w:t xml:space="preserve"> </w:t>
        <w:br w:clear="none"/>
      </w:r>
    </w:p>
    <w:p>
      <w:bookmarkStart w:id="17" w:name="1_2_clock"/>
      <w:pPr>
        <w:pStyle w:val="Heading 2"/>
      </w:pPr>
      <w:r>
        <w:rPr>
          <w:rStyle w:val="Text20"/>
        </w:rPr>
        <w:bookmarkStart w:id="18" w:name="1_2_clock"/>
        <w:t/>
        <w:bookmarkEnd w:id="18"/>
      </w:r>
      <w:r>
        <w:t>1.2 clock</w:t>
      </w:r>
      <w:bookmarkEnd w:id="17"/>
    </w:p>
    <w:p>
      <w:bookmarkStart w:id="19" w:name="Shi_Yong_clockMing_Ling_Ke_Yi_Gu"/>
      <w:pPr>
        <w:pStyle w:val="Heading 4"/>
      </w:pPr>
      <w:r>
        <w:rPr>
          <w:rStyle w:val="Text20"/>
        </w:rPr>
        <w:bookmarkStart w:id="20" w:name="Shi_Yong_clockMing_Ling_Ke_Yi_Gu"/>
        <w:t/>
        <w:bookmarkEnd w:id="20"/>
      </w:r>
      <w:r>
        <w:t>使用clock命令可以管理交换机系统时间。</w:t>
      </w:r>
      <w:bookmarkEnd w:id="19"/>
    </w:p>
    <w:p>
      <w:pPr>
        <w:pStyle w:val="Para 09"/>
      </w:pPr>
      <w:r>
        <w:rPr>
          <w:rStyle w:val="Text13"/>
        </w:rPr>
        <w:t xml:space="preserve">Clock</w:t>
        <w:br w:clear="none"/>
      </w:r>
      <w:r>
        <w:t xml:space="preserve"> set</w:t>
        <w:br w:clear="none"/>
      </w:r>
      <w:r>
        <w:rPr>
          <w:rStyle w:val="Text16"/>
        </w:rPr>
        <w:t xml:space="preserve"> [HH:MM:SS]</w:t>
        <w:br w:clear="none"/>
      </w:r>
    </w:p>
    <w:p>
      <w:bookmarkStart w:id="21" w:name="Can_Shu_1"/>
      <w:pPr>
        <w:pStyle w:val="Heading 4"/>
      </w:pPr>
      <w:r>
        <w:rPr>
          <w:rStyle w:val="Text20"/>
        </w:rPr>
        <w:bookmarkStart w:id="22" w:name="Can_Shu_1"/>
        <w:t/>
        <w:bookmarkEnd w:id="22"/>
      </w:r>
      <w:r>
        <w:t>参数</w:t>
      </w:r>
      <w:bookmarkEnd w:id="21"/>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HH</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时</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MM</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分</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秒</w:t>
            </w:r>
          </w:p>
        </w:tc>
      </w:tr>
    </w:tbl>
    <w:p>
      <w:bookmarkStart w:id="23" w:name="Shi_Li"/>
      <w:pPr>
        <w:pStyle w:val="Heading 4"/>
      </w:pPr>
      <w:r>
        <w:rPr>
          <w:rStyle w:val="Text20"/>
        </w:rPr>
        <w:bookmarkStart w:id="24" w:name="Shi_Li"/>
        <w:t/>
        <w:bookmarkEnd w:id="24"/>
      </w:r>
      <w:r>
        <w:t>示例</w:t>
      </w:r>
      <w:bookmarkEnd w:id="23"/>
    </w:p>
    <w:p>
      <w:pPr>
        <w:pStyle w:val="Para 09"/>
      </w:pPr>
      <w:r>
        <w:rPr>
          <w:rStyle w:val="Text12"/>
        </w:rPr>
        <w:t xml:space="preserve">Switch</w:t>
        <w:br w:clear="none"/>
      </w:r>
      <w:r>
        <w:t xml:space="preserve"># </w:t>
        <w:br w:clear="none"/>
      </w:r>
      <w:r>
        <w:rPr>
          <w:rStyle w:val="Text12"/>
        </w:rPr>
        <w:t xml:space="preserve">clock</w:t>
        <w:br w:clear="none"/>
      </w:r>
      <w:r>
        <w:t xml:space="preserve"> </w:t>
        <w:br w:clear="none"/>
      </w:r>
      <w:r>
        <w:rPr>
          <w:rStyle w:val="Text12"/>
        </w:rPr>
        <w:t xml:space="preserve">set</w:t>
        <w:br w:clear="none"/>
      </w:r>
      <w:r>
        <w:t xml:space="preserve"> 20</w:t>
        <w:br w:clear="none"/>
        <w:t xml:space="preserve">:13</w:t>
        <w:br w:clear="none"/>
        <w:t xml:space="preserve">:14</w:t>
        <w:br w:clear="none"/>
        <w:t xml:space="preserve"> </w:t>
        <w:br w:clear="none"/>
      </w:r>
    </w:p>
    <w:p>
      <w:bookmarkStart w:id="25" w:name="1_3_configure"/>
      <w:pPr>
        <w:pStyle w:val="Heading 2"/>
      </w:pPr>
      <w:r>
        <w:rPr>
          <w:rStyle w:val="Text20"/>
        </w:rPr>
        <w:bookmarkStart w:id="26" w:name="1_3_configure"/>
        <w:t/>
        <w:bookmarkEnd w:id="26"/>
      </w:r>
      <w:r>
        <w:t>1.3 configure</w:t>
      </w:r>
      <w:bookmarkEnd w:id="25"/>
    </w:p>
    <w:p>
      <w:bookmarkStart w:id="27" w:name="Shi_Yong_configureMing_Ling_Jin"/>
      <w:pPr>
        <w:pStyle w:val="Heading 4"/>
      </w:pPr>
      <w:r>
        <w:rPr>
          <w:rStyle w:val="Text20"/>
        </w:rPr>
        <w:bookmarkStart w:id="28" w:name="Shi_Yong_configureMing_Ling_Jin"/>
        <w:t/>
        <w:bookmarkEnd w:id="28"/>
      </w:r>
      <w:r>
        <w:t>使用configure命令进入交换机功能配置操作。</w:t>
      </w:r>
      <w:bookmarkEnd w:id="27"/>
    </w:p>
    <w:p>
      <w:bookmarkStart w:id="29" w:name="Can_Shu_2"/>
      <w:pPr>
        <w:pStyle w:val="Heading 4"/>
      </w:pPr>
      <w:r>
        <w:rPr>
          <w:rStyle w:val="Text20"/>
        </w:rPr>
        <w:bookmarkStart w:id="30" w:name="Can_Shu_2"/>
        <w:t/>
        <w:bookmarkEnd w:id="30"/>
      </w:r>
      <w:r>
        <w:t>参数</w:t>
      </w:r>
      <w:bookmarkEnd w:id="29"/>
    </w:p>
    <w:p>
      <w:pPr>
        <w:pStyle w:val="Para 04"/>
      </w:pPr>
      <w:r>
        <w:t xml:space="preserve">无</w:t>
        <w:br w:clear="none"/>
      </w:r>
    </w:p>
    <w:p>
      <w:bookmarkStart w:id="31" w:name="Shi_Li_1"/>
      <w:pPr>
        <w:pStyle w:val="Heading 4"/>
      </w:pPr>
      <w:r>
        <w:rPr>
          <w:rStyle w:val="Text20"/>
        </w:rPr>
        <w:bookmarkStart w:id="32" w:name="Shi_Li_1"/>
        <w:t/>
        <w:bookmarkEnd w:id="32"/>
      </w:r>
      <w:r>
        <w:t>示例</w:t>
      </w:r>
      <w:bookmarkEnd w:id="31"/>
    </w:p>
    <w:p>
      <w:pPr>
        <w:pStyle w:val="Para 09"/>
      </w:pPr>
      <w:r>
        <w:rPr>
          <w:rStyle w:val="Text12"/>
        </w:rPr>
        <w:t xml:space="preserve">Switch</w:t>
        <w:br w:clear="none"/>
      </w:r>
      <w:r>
        <w:rPr>
          <w:rStyle w:val="Text11"/>
        </w:rPr>
        <w:t xml:space="preserve"># configure</w:t>
        <w:br w:clear="none"/>
      </w:r>
      <w:r>
        <w:t xml:space="preserve"/>
        <w:br w:clear="none"/>
      </w:r>
      <w:r>
        <w:rPr>
          <w:rStyle w:val="Text12"/>
        </w:rPr>
        <w:t xml:space="preserve">Switch</w:t>
        <w:br w:clear="none"/>
      </w:r>
      <w:r>
        <w:t xml:space="preserve">(configure)</w:t>
        <w:br w:clear="none"/>
      </w:r>
      <w:r>
        <w:rPr>
          <w:rStyle w:val="Text11"/>
        </w:rPr>
        <w:t xml:space="preserve">#</w:t>
        <w:br w:clear="none"/>
      </w:r>
    </w:p>
    <w:p>
      <w:bookmarkStart w:id="33" w:name="1_4___copy"/>
      <w:pPr>
        <w:pStyle w:val="Heading 2"/>
      </w:pPr>
      <w:r>
        <w:rPr>
          <w:rStyle w:val="Text20"/>
        </w:rPr>
        <w:bookmarkStart w:id="34" w:name="1_4___copy"/>
        <w:t/>
        <w:bookmarkEnd w:id="34"/>
      </w:r>
      <w:r>
        <w:t>1.4 copy</w:t>
      </w:r>
      <w:bookmarkEnd w:id="33"/>
    </w:p>
    <w:p>
      <w:bookmarkStart w:id="35" w:name="Shi_Yong_copyMing_Ling_Ke_Yi_Con"/>
      <w:pPr>
        <w:pStyle w:val="Heading 4"/>
      </w:pPr>
      <w:r>
        <w:rPr>
          <w:rStyle w:val="Text20"/>
        </w:rPr>
        <w:bookmarkStart w:id="36" w:name="Shi_Yong_copyMing_Ling_Ke_Yi_Con"/>
        <w:t/>
        <w:bookmarkEnd w:id="36"/>
      </w:r>
      <w:r>
        <w:t>使用copy命令可以从tftp服务器读取文件到交换机。</w:t>
      </w:r>
      <w:bookmarkEnd w:id="35"/>
    </w:p>
    <w:p>
      <w:pPr>
        <w:pStyle w:val="Para 04"/>
      </w:pPr>
      <w:r>
        <w:t xml:space="preserve">copy tftp&lt;</w:t>
        <w:br w:clear="none"/>
      </w:r>
      <w:r>
        <w:rPr>
          <w:rStyle w:val="Text17"/>
        </w:rPr>
        <w:t xml:space="preserve">:filename&gt;</w:t>
        <w:br w:clear="none"/>
      </w:r>
      <w:r>
        <w:rPr>
          <w:rStyle w:val="Text5"/>
        </w:rPr>
        <w:t xml:space="preserve"> {flash&lt;</w:t>
        <w:br w:clear="none"/>
      </w:r>
      <w:r>
        <w:rPr>
          <w:rStyle w:val="Text17"/>
        </w:rPr>
        <w:t xml:space="preserve">:filename&gt;</w:t>
        <w:br w:clear="none"/>
      </w:r>
      <w:r>
        <w:rPr>
          <w:rStyle w:val="Text5"/>
        </w:rPr>
        <w:t xml:space="preserve">}</w:t>
        <w:br w:clear="none"/>
      </w:r>
    </w:p>
    <w:p>
      <w:bookmarkStart w:id="37" w:name="Can_Shu_3"/>
      <w:pPr>
        <w:pStyle w:val="Heading 4"/>
      </w:pPr>
      <w:r>
        <w:rPr>
          <w:rStyle w:val="Text20"/>
        </w:rPr>
        <w:bookmarkStart w:id="38" w:name="Can_Shu_3"/>
        <w:t/>
        <w:bookmarkEnd w:id="38"/>
      </w:r>
      <w:r>
        <w:t>参数</w:t>
      </w:r>
      <w:bookmarkEnd w:id="37"/>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tftp&lt;:filename&gt;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表示从tftp服务器读取文件。filename指明相应的文件名，若没有指定，copy命令执行后将提示用户将文件名输入。</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flash &lt;:filename&gt;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表示向交换机闪存中写文件。filename指明相应的文件名，若没有指定，copy命令执行后将提示用户将文件名输入。</w:t>
            </w:r>
          </w:p>
        </w:tc>
      </w:tr>
    </w:tbl>
    <w:p>
      <w:bookmarkStart w:id="39" w:name="Que_Sheng"/>
      <w:pPr>
        <w:pStyle w:val="Heading 4"/>
      </w:pPr>
      <w:r>
        <w:rPr>
          <w:rStyle w:val="Text20"/>
        </w:rPr>
        <w:bookmarkStart w:id="40" w:name="Que_Sheng"/>
        <w:t/>
        <w:bookmarkEnd w:id="40"/>
      </w:r>
      <w:r>
        <w:t>缺省</w:t>
      </w:r>
      <w:bookmarkEnd w:id="39"/>
    </w:p>
    <w:p>
      <w:pPr>
        <w:pStyle w:val="Para 04"/>
      </w:pPr>
      <w:r>
        <w:t xml:space="preserve">无</w:t>
        <w:br w:clear="none"/>
      </w:r>
    </w:p>
    <w:p>
      <w:bookmarkStart w:id="41" w:name="Shi_Yong_Shuo_Ming"/>
      <w:pPr>
        <w:pStyle w:val="Heading 4"/>
      </w:pPr>
      <w:r>
        <w:rPr>
          <w:rStyle w:val="Text20"/>
        </w:rPr>
        <w:bookmarkStart w:id="42" w:name="Shi_Yong_Shuo_Ming"/>
        <w:t/>
        <w:bookmarkEnd w:id="42"/>
      </w:r>
      <w:r>
        <w:t>使用说明</w:t>
      </w:r>
      <w:bookmarkEnd w:id="41"/>
    </w:p>
    <w:p>
      <w:pPr>
        <w:pStyle w:val="Para 04"/>
      </w:pPr>
      <w:r>
        <w:t xml:space="preserve">无</w:t>
        <w:br w:clear="none"/>
      </w:r>
    </w:p>
    <w:p>
      <w:bookmarkStart w:id="43" w:name="Shi_Li__Jiang_Fu_Zhi_tftpFu_Wu_Q"/>
      <w:pPr>
        <w:pStyle w:val="Heading 4"/>
      </w:pPr>
      <w:r>
        <w:rPr>
          <w:rStyle w:val="Text20"/>
        </w:rPr>
        <w:bookmarkStart w:id="44" w:name="Shi_Li__Jiang_Fu_Zhi_tftpFu_Wu_Q"/>
        <w:t/>
        <w:bookmarkEnd w:id="44"/>
      </w:r>
      <w:r>
        <w:t>示例：将复制tftp服务器中的文件switch.bix到交换机闪存中。</w:t>
      </w:r>
      <w:bookmarkEnd w:id="43"/>
    </w:p>
    <w:p>
      <w:pPr>
        <w:pStyle w:val="Para 04"/>
      </w:pPr>
      <w:r>
        <w:t xml:space="preserve">Switch</w:t>
        <w:br w:clear="none"/>
      </w:r>
      <w:r>
        <w:rPr>
          <w:rStyle w:val="Text23"/>
        </w:rPr>
        <w:t xml:space="preserve">#copy tftp:</w:t>
        <w:br w:clear="none"/>
      </w:r>
      <w:r>
        <w:rPr>
          <w:rStyle w:val="Text14"/>
        </w:rPr>
        <w:t xml:space="preserve">//switch.bix flash://switch.bix </w:t>
        <w:br w:clear="none"/>
      </w:r>
    </w:p>
    <w:p>
      <w:bookmarkStart w:id="45" w:name="Xiang_Guan_Ming_Ling"/>
      <w:pPr>
        <w:pStyle w:val="Heading 4"/>
      </w:pPr>
      <w:r>
        <w:rPr>
          <w:rStyle w:val="Text20"/>
        </w:rPr>
        <w:bookmarkStart w:id="46" w:name="Xiang_Guan_Ming_Ling"/>
        <w:t/>
        <w:bookmarkEnd w:id="46"/>
      </w:r>
      <w:r>
        <w:t>相关命令</w:t>
      </w:r>
      <w:bookmarkEnd w:id="45"/>
    </w:p>
    <w:p>
      <w:pPr>
        <w:pStyle w:val="Para 04"/>
      </w:pPr>
      <w:r>
        <w:t xml:space="preserve">无</w:t>
        <w:br w:clear="none"/>
      </w:r>
    </w:p>
    <w:p>
      <w:bookmarkStart w:id="47" w:name="1_5__debug"/>
      <w:pPr>
        <w:pStyle w:val="Heading 2"/>
      </w:pPr>
      <w:r>
        <w:rPr>
          <w:rStyle w:val="Text20"/>
        </w:rPr>
        <w:bookmarkStart w:id="48" w:name="1_5__debug"/>
        <w:t/>
        <w:bookmarkEnd w:id="48"/>
      </w:r>
      <w:r>
        <w:t>1.5 debug</w:t>
      </w:r>
      <w:bookmarkEnd w:id="47"/>
    </w:p>
    <w:p>
      <w:bookmarkStart w:id="49" w:name="Shi_Yong_debugMing_Ling_Ke_Yi_Sh"/>
      <w:pPr>
        <w:pStyle w:val="Heading 4"/>
      </w:pPr>
      <w:r>
        <w:rPr>
          <w:rStyle w:val="Text20"/>
        </w:rPr>
        <w:bookmarkStart w:id="50" w:name="Shi_Yong_debugMing_Ling_Ke_Yi_Sh"/>
        <w:t/>
        <w:bookmarkEnd w:id="50"/>
      </w:r>
      <w:r>
        <w:t>使用debug命令可以设置带调试选项。</w:t>
      </w:r>
      <w:bookmarkEnd w:id="49"/>
    </w:p>
    <w:p>
      <w:pPr>
        <w:pStyle w:val="Para 04"/>
      </w:pPr>
      <w:r>
        <w:t xml:space="preserve">debug  </w:t>
        <w:br w:clear="none"/>
      </w:r>
      <w:r>
        <w:rPr>
          <w:rStyle w:val="Text21"/>
        </w:rPr>
        <w:t xml:space="preserve">&lt;</w:t>
        <w:br w:clear="none"/>
        <w:t xml:space="preserve">sub-command</w:t>
        <w:br w:clear="none"/>
        <w:t xml:space="preserve">&gt;</w:t>
        <w:br w:clear="none"/>
      </w:r>
    </w:p>
    <w:p>
      <w:bookmarkStart w:id="51" w:name="Can_Shu_4"/>
      <w:pPr>
        <w:pStyle w:val="Heading 4"/>
      </w:pPr>
      <w:r>
        <w:rPr>
          <w:rStyle w:val="Text20"/>
        </w:rPr>
        <w:bookmarkStart w:id="52" w:name="Can_Shu_4"/>
        <w:t/>
        <w:bookmarkEnd w:id="52"/>
      </w:r>
      <w:r>
        <w:t>参数</w:t>
      </w:r>
      <w:bookmarkEnd w:id="51"/>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command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子命令</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all</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全部ACL</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reserve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保存</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User-defined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用户自定义</w:t>
            </w:r>
          </w:p>
        </w:tc>
      </w:tr>
    </w:tbl>
    <w:p>
      <w:bookmarkStart w:id="53" w:name="Shi_Yong_Shuo_Ming_1"/>
      <w:pPr>
        <w:pStyle w:val="Heading 4"/>
      </w:pPr>
      <w:r>
        <w:rPr>
          <w:rStyle w:val="Text20"/>
        </w:rPr>
        <w:bookmarkStart w:id="54" w:name="Shi_Yong_Shuo_Ming_1"/>
        <w:t/>
        <w:bookmarkEnd w:id="54"/>
      </w:r>
      <w:r>
        <w:t>使用说明</w:t>
      </w:r>
      <w:bookmarkEnd w:id="53"/>
    </w:p>
    <w:p>
      <w:pPr>
        <w:pStyle w:val="Para 04"/>
      </w:pPr>
      <w:r>
        <w:t xml:space="preserve">无</w:t>
        <w:br w:clear="none"/>
      </w:r>
    </w:p>
    <w:p>
      <w:bookmarkStart w:id="55" w:name="Shi_Li_2"/>
      <w:pPr>
        <w:pStyle w:val="Heading 4"/>
      </w:pPr>
      <w:r>
        <w:rPr>
          <w:rStyle w:val="Text20"/>
        </w:rPr>
        <w:bookmarkStart w:id="56" w:name="Shi_Li_2"/>
        <w:t/>
        <w:bookmarkEnd w:id="56"/>
      </w:r>
      <w:r>
        <w:t>示例</w:t>
      </w:r>
      <w:bookmarkEnd w:id="55"/>
    </w:p>
    <w:p>
      <w:pPr>
        <w:pStyle w:val="Para 14"/>
      </w:pPr>
      <w:r>
        <w:t xml:space="preserve">Switch</w:t>
        <w:br w:clear="none"/>
      </w:r>
      <w:r>
        <w:rPr>
          <w:rStyle w:val="Text19"/>
        </w:rPr>
        <w:t xml:space="preserve">#debug acl common</w:t>
        <w:br w:clear="none"/>
      </w:r>
    </w:p>
    <w:p>
      <w:bookmarkStart w:id="57" w:name="1_6___delete"/>
      <w:pPr>
        <w:pStyle w:val="Heading 2"/>
      </w:pPr>
      <w:r>
        <w:rPr>
          <w:rStyle w:val="Text20"/>
        </w:rPr>
        <w:bookmarkStart w:id="58" w:name="1_6___delete"/>
        <w:t/>
        <w:bookmarkEnd w:id="58"/>
      </w:r>
      <w:r>
        <w:t>1.6 delete</w:t>
      </w:r>
      <w:bookmarkEnd w:id="57"/>
    </w:p>
    <w:p>
      <w:bookmarkStart w:id="59" w:name="Shi_Yong_delete_Ming_Ling_Ke_Yi"/>
      <w:pPr>
        <w:pStyle w:val="Heading 4"/>
      </w:pPr>
      <w:r>
        <w:rPr>
          <w:rStyle w:val="Text20"/>
        </w:rPr>
        <w:bookmarkStart w:id="60" w:name="Shi_Yong_delete_Ming_Ling_Ke_Yi"/>
        <w:t/>
        <w:bookmarkEnd w:id="60"/>
      </w:r>
      <w:r>
        <w:t>使用delete 命令可以从flash文件系统删除一个文件。</w:t>
      </w:r>
      <w:bookmarkEnd w:id="59"/>
    </w:p>
    <w:p>
      <w:pPr>
        <w:pStyle w:val="Para 09"/>
      </w:pPr>
      <w:r>
        <w:rPr>
          <w:rStyle w:val="Text12"/>
        </w:rPr>
        <w:t xml:space="preserve">delete</w:t>
        <w:br w:clear="none"/>
      </w:r>
      <w:r>
        <w:t xml:space="preserve">  flash/</w:t>
        <w:br w:clear="none"/>
      </w:r>
      <w:r>
        <w:rPr>
          <w:rStyle w:val="Text12"/>
        </w:rPr>
        <w:t xml:space="preserve">startup</w:t>
        <w:br w:clear="none"/>
      </w:r>
      <w:r>
        <w:t xml:space="preserve">-config/</w:t>
        <w:br w:clear="none"/>
      </w:r>
      <w:r>
        <w:rPr>
          <w:rStyle w:val="Text12"/>
        </w:rPr>
        <w:t xml:space="preserve">system</w:t>
        <w:br w:clear="none"/>
      </w:r>
    </w:p>
    <w:p>
      <w:bookmarkStart w:id="61" w:name="Can_Shu_5"/>
      <w:pPr>
        <w:pStyle w:val="Heading 4"/>
      </w:pPr>
      <w:r>
        <w:rPr>
          <w:rStyle w:val="Text20"/>
        </w:rPr>
        <w:bookmarkStart w:id="62" w:name="Can_Shu_5"/>
        <w:t/>
        <w:bookmarkEnd w:id="62"/>
      </w:r>
      <w:r>
        <w:t>参数</w:t>
      </w:r>
      <w:bookmarkEnd w:id="61"/>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flash</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文件名（最长20个字符）。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Startup-config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配置信息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system</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删除系统软件</w:t>
            </w:r>
          </w:p>
        </w:tc>
      </w:tr>
    </w:tbl>
    <w:p>
      <w:bookmarkStart w:id="63" w:name="Shi_Li_3"/>
      <w:pPr>
        <w:pStyle w:val="Heading 4"/>
      </w:pPr>
      <w:r>
        <w:rPr>
          <w:rStyle w:val="Text20"/>
        </w:rPr>
        <w:bookmarkStart w:id="64" w:name="Shi_Li_3"/>
        <w:t/>
        <w:bookmarkEnd w:id="64"/>
      </w:r>
      <w:r>
        <w:t>示例</w:t>
      </w:r>
      <w:bookmarkEnd w:id="63"/>
    </w:p>
    <w:p>
      <w:pPr>
        <w:pStyle w:val="Para 04"/>
      </w:pPr>
      <w:r>
        <w:t xml:space="preserve"> </w:t>
        <w:br w:clear="none"/>
      </w:r>
      <w:r>
        <w:rPr>
          <w:rStyle w:val="Text7"/>
        </w:rPr>
        <w:t xml:space="preserve">Switch</w:t>
        <w:br w:clear="none"/>
      </w:r>
      <w:r>
        <w:rPr>
          <w:rStyle w:val="Text22"/>
        </w:rPr>
        <w:t xml:space="preserve"># delete Startup-config</w:t>
        <w:br w:clear="none"/>
      </w:r>
    </w:p>
    <w:p>
      <w:bookmarkStart w:id="65" w:name="1_7_disable"/>
      <w:pPr>
        <w:pStyle w:val="Heading 2"/>
      </w:pPr>
      <w:r>
        <w:rPr>
          <w:rStyle w:val="Text20"/>
        </w:rPr>
        <w:bookmarkStart w:id="66" w:name="1_7_disable"/>
        <w:t/>
        <w:bookmarkEnd w:id="66"/>
      </w:r>
      <w:r>
        <w:t>1.7 disable</w:t>
      </w:r>
      <w:bookmarkEnd w:id="65"/>
    </w:p>
    <w:p>
      <w:bookmarkStart w:id="67" w:name="Shi_Yong_disableMing_Ling_Ke_Yi"/>
      <w:pPr>
        <w:pStyle w:val="Heading 4"/>
      </w:pPr>
      <w:r>
        <w:rPr>
          <w:rStyle w:val="Text20"/>
        </w:rPr>
        <w:bookmarkStart w:id="68" w:name="Shi_Yong_disableMing_Ling_Ke_Yi"/>
        <w:t/>
        <w:bookmarkEnd w:id="68"/>
      </w:r>
      <w:r>
        <w:t>使用disable命令可以关闭特权模式命令。</w:t>
      </w:r>
      <w:bookmarkEnd w:id="67"/>
    </w:p>
    <w:p>
      <w:bookmarkStart w:id="69" w:name="Can_Shu_6"/>
      <w:pPr>
        <w:pStyle w:val="Heading 4"/>
      </w:pPr>
      <w:r>
        <w:rPr>
          <w:rStyle w:val="Text20"/>
        </w:rPr>
        <w:bookmarkStart w:id="70" w:name="Can_Shu_6"/>
        <w:t/>
        <w:bookmarkEnd w:id="70"/>
      </w:r>
      <w:r>
        <w:t>参数</w:t>
      </w:r>
      <w:bookmarkEnd w:id="69"/>
    </w:p>
    <w:p>
      <w:pPr>
        <w:pStyle w:val="Para 04"/>
      </w:pPr>
      <w:r>
        <w:t xml:space="preserve">无</w:t>
        <w:br w:clear="none"/>
      </w:r>
    </w:p>
    <w:p>
      <w:bookmarkStart w:id="71" w:name="Shi_Li_4"/>
      <w:pPr>
        <w:pStyle w:val="Heading 4"/>
      </w:pPr>
      <w:r>
        <w:rPr>
          <w:rStyle w:val="Text20"/>
        </w:rPr>
        <w:bookmarkStart w:id="72" w:name="Shi_Li_4"/>
        <w:t/>
        <w:bookmarkEnd w:id="72"/>
      </w:r>
      <w:r>
        <w:t>示例</w:t>
      </w:r>
      <w:bookmarkEnd w:id="71"/>
    </w:p>
    <w:p>
      <w:pPr>
        <w:pStyle w:val="Para 14"/>
      </w:pPr>
      <w:r>
        <w:t xml:space="preserve">Switch</w:t>
        <w:br w:clear="none"/>
      </w:r>
      <w:r>
        <w:rPr>
          <w:rStyle w:val="Text19"/>
        </w:rPr>
        <w:t xml:space="preserve">#disable</w:t>
        <w:br w:clear="none"/>
      </w:r>
    </w:p>
    <w:p>
      <w:bookmarkStart w:id="73" w:name="1_8___end"/>
      <w:pPr>
        <w:pStyle w:val="Heading 2"/>
      </w:pPr>
      <w:r>
        <w:rPr>
          <w:rStyle w:val="Text20"/>
        </w:rPr>
        <w:bookmarkStart w:id="74" w:name="1_8___end"/>
        <w:t/>
        <w:bookmarkEnd w:id="74"/>
      </w:r>
      <w:r>
        <w:t>1.8 end</w:t>
      </w:r>
      <w:bookmarkEnd w:id="73"/>
    </w:p>
    <w:p>
      <w:bookmarkStart w:id="75" w:name="Shi_Yong_endMing_Ling_Ke_Yi_Jie"/>
      <w:pPr>
        <w:pStyle w:val="Heading 4"/>
      </w:pPr>
      <w:r>
        <w:rPr>
          <w:rStyle w:val="Text20"/>
        </w:rPr>
        <w:bookmarkStart w:id="76" w:name="Shi_Yong_endMing_Ling_Ke_Yi_Jie"/>
        <w:t/>
        <w:bookmarkEnd w:id="76"/>
      </w:r>
      <w:r>
        <w:t>使用end命令可以结束当前模式并改为使能模式</w:t>
      </w:r>
      <w:bookmarkEnd w:id="75"/>
    </w:p>
    <w:p>
      <w:bookmarkStart w:id="77" w:name="Can_Shu_7"/>
      <w:pPr>
        <w:pStyle w:val="Heading 4"/>
      </w:pPr>
      <w:r>
        <w:rPr>
          <w:rStyle w:val="Text20"/>
        </w:rPr>
        <w:bookmarkStart w:id="78" w:name="Can_Shu_7"/>
        <w:t/>
        <w:bookmarkEnd w:id="78"/>
      </w:r>
      <w:r>
        <w:t>参数</w:t>
      </w:r>
      <w:bookmarkEnd w:id="77"/>
    </w:p>
    <w:p>
      <w:pPr>
        <w:pStyle w:val="Para 04"/>
      </w:pPr>
      <w:r>
        <w:t xml:space="preserve">无</w:t>
        <w:br w:clear="none"/>
      </w:r>
    </w:p>
    <w:p>
      <w:bookmarkStart w:id="79" w:name="Shi_Li_5"/>
      <w:pPr>
        <w:pStyle w:val="Heading 4"/>
      </w:pPr>
      <w:r>
        <w:rPr>
          <w:rStyle w:val="Text20"/>
        </w:rPr>
        <w:bookmarkStart w:id="80" w:name="Shi_Li_5"/>
        <w:t/>
        <w:bookmarkEnd w:id="80"/>
      </w:r>
      <w:r>
        <w:t>示例</w:t>
      </w:r>
      <w:bookmarkEnd w:id="79"/>
    </w:p>
    <w:p>
      <w:pPr>
        <w:pStyle w:val="Para 14"/>
      </w:pPr>
      <w:r>
        <w:t xml:space="preserve">Switch</w:t>
        <w:br w:clear="none"/>
      </w:r>
      <w:r>
        <w:rPr>
          <w:rStyle w:val="Text19"/>
        </w:rPr>
        <w:t xml:space="preserve">#end</w:t>
        <w:br w:clear="none"/>
      </w:r>
    </w:p>
    <w:p>
      <w:bookmarkStart w:id="81" w:name="1_9_exit"/>
      <w:pPr>
        <w:pStyle w:val="Heading 2"/>
      </w:pPr>
      <w:r>
        <w:rPr>
          <w:rStyle w:val="Text20"/>
        </w:rPr>
        <w:bookmarkStart w:id="82" w:name="1_9_exit"/>
        <w:t/>
        <w:bookmarkEnd w:id="82"/>
      </w:r>
      <w:r>
        <w:t>1.9 exit</w:t>
      </w:r>
      <w:bookmarkEnd w:id="81"/>
    </w:p>
    <w:p>
      <w:bookmarkStart w:id="83" w:name="Shi_Yong_exitMing_Ling_Ke_Yi_Tui"/>
      <w:pPr>
        <w:pStyle w:val="Heading 4"/>
      </w:pPr>
      <w:r>
        <w:rPr>
          <w:rStyle w:val="Text20"/>
        </w:rPr>
        <w:bookmarkStart w:id="84" w:name="Shi_Yong_exitMing_Ling_Ke_Yi_Tui"/>
        <w:t/>
        <w:bookmarkEnd w:id="84"/>
      </w:r>
      <w:r>
        <w:t>使用exit命令可以退出交换机登陆</w:t>
      </w:r>
      <w:bookmarkEnd w:id="83"/>
    </w:p>
    <w:p>
      <w:bookmarkStart w:id="85" w:name="Can_Shu_8"/>
      <w:pPr>
        <w:pStyle w:val="Heading 4"/>
      </w:pPr>
      <w:r>
        <w:rPr>
          <w:rStyle w:val="Text20"/>
        </w:rPr>
        <w:bookmarkStart w:id="86" w:name="Can_Shu_8"/>
        <w:t/>
        <w:bookmarkEnd w:id="86"/>
      </w:r>
      <w:r>
        <w:t>参数</w:t>
      </w:r>
      <w:bookmarkEnd w:id="85"/>
    </w:p>
    <w:p>
      <w:pPr>
        <w:pStyle w:val="Para 04"/>
      </w:pPr>
      <w:r>
        <w:t xml:space="preserve">无</w:t>
        <w:br w:clear="none"/>
      </w:r>
    </w:p>
    <w:p>
      <w:bookmarkStart w:id="87" w:name="Shi_Li_6"/>
      <w:pPr>
        <w:pStyle w:val="Heading 4"/>
      </w:pPr>
      <w:r>
        <w:rPr>
          <w:rStyle w:val="Text20"/>
        </w:rPr>
        <w:bookmarkStart w:id="88" w:name="Shi_Li_6"/>
        <w:t/>
        <w:bookmarkEnd w:id="88"/>
      </w:r>
      <w:r>
        <w:t>示例</w:t>
      </w:r>
      <w:bookmarkEnd w:id="87"/>
    </w:p>
    <w:p>
      <w:pPr>
        <w:pStyle w:val="Para 14"/>
      </w:pPr>
      <w:r>
        <w:t xml:space="preserve">Switch</w:t>
        <w:br w:clear="none"/>
      </w:r>
      <w:r>
        <w:rPr>
          <w:rStyle w:val="Text19"/>
        </w:rPr>
        <w:t xml:space="preserve"># exit</w:t>
        <w:br w:clear="none"/>
      </w:r>
    </w:p>
    <w:p>
      <w:bookmarkStart w:id="89" w:name="1_10_no"/>
      <w:pPr>
        <w:pStyle w:val="Heading 2"/>
      </w:pPr>
      <w:r>
        <w:rPr>
          <w:rStyle w:val="Text20"/>
        </w:rPr>
        <w:bookmarkStart w:id="90" w:name="1_10_no"/>
        <w:t/>
        <w:bookmarkEnd w:id="90"/>
      </w:r>
      <w:r>
        <w:t>1.10 no</w:t>
      </w:r>
      <w:bookmarkEnd w:id="89"/>
    </w:p>
    <w:p>
      <w:bookmarkStart w:id="91" w:name="Shi_Yong_noMing_Ling_Ke_Yi_Qu_Xi"/>
      <w:pPr>
        <w:pStyle w:val="Heading 4"/>
      </w:pPr>
      <w:r>
        <w:rPr>
          <w:rStyle w:val="Text20"/>
        </w:rPr>
        <w:bookmarkStart w:id="92" w:name="Shi_Yong_noMing_Ling_Ke_Yi_Qu_Xi"/>
        <w:t/>
        <w:bookmarkEnd w:id="92"/>
      </w:r>
      <w:r>
        <w:t>使用no命令可以取消调试选项，与debug命令功能相反。</w:t>
      </w:r>
      <w:bookmarkEnd w:id="91"/>
    </w:p>
    <w:p>
      <w:pPr>
        <w:pStyle w:val="Para 09"/>
      </w:pPr>
      <w:r>
        <w:rPr>
          <w:rStyle w:val="Text12"/>
        </w:rPr>
        <w:t xml:space="preserve">no</w:t>
        <w:br w:clear="none"/>
      </w:r>
      <w:r>
        <w:t xml:space="preserve"> &lt;</w:t>
        <w:br w:clear="none"/>
      </w:r>
      <w:r>
        <w:rPr>
          <w:rStyle w:val="Text12"/>
        </w:rPr>
        <w:t xml:space="preserve">sub</w:t>
        <w:br w:clear="none"/>
      </w:r>
      <w:r>
        <w:t xml:space="preserve">-</w:t>
        <w:br w:clear="none"/>
      </w:r>
      <w:r>
        <w:rPr>
          <w:rStyle w:val="Text15"/>
        </w:rPr>
        <w:t xml:space="preserve">command</w:t>
        <w:br w:clear="none"/>
      </w:r>
      <w:r>
        <w:t xml:space="preserve">&gt;</w:t>
        <w:br w:clear="none"/>
      </w:r>
    </w:p>
    <w:p>
      <w:bookmarkStart w:id="93" w:name="Can_Shu_9"/>
      <w:pPr>
        <w:pStyle w:val="Heading 4"/>
      </w:pPr>
      <w:r>
        <w:rPr>
          <w:rStyle w:val="Text20"/>
        </w:rPr>
        <w:bookmarkStart w:id="94" w:name="Can_Shu_9"/>
        <w:t/>
        <w:bookmarkEnd w:id="94"/>
      </w:r>
      <w:r>
        <w:t>参数</w:t>
      </w:r>
      <w:bookmarkEnd w:id="93"/>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sub-command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子命令</w:t>
            </w:r>
          </w:p>
        </w:tc>
      </w:tr>
    </w:tbl>
    <w:p>
      <w:bookmarkStart w:id="95" w:name="Shi_Yong_Shuo_Ming_2"/>
      <w:pPr>
        <w:pStyle w:val="Heading 4"/>
      </w:pPr>
      <w:r>
        <w:rPr>
          <w:rStyle w:val="Text20"/>
        </w:rPr>
        <w:bookmarkStart w:id="96" w:name="Shi_Yong_Shuo_Ming_2"/>
        <w:t/>
        <w:bookmarkEnd w:id="96"/>
      </w:r>
      <w:r>
        <w:t>使用说明</w:t>
      </w:r>
      <w:bookmarkEnd w:id="95"/>
    </w:p>
    <w:p>
      <w:pPr>
        <w:pStyle w:val="Para 04"/>
      </w:pPr>
      <w:r>
        <w:t xml:space="preserve">无</w:t>
        <w:br w:clear="none"/>
      </w:r>
    </w:p>
    <w:p>
      <w:bookmarkStart w:id="97" w:name="Shi_Li_7"/>
      <w:pPr>
        <w:pStyle w:val="Heading 4"/>
      </w:pPr>
      <w:r>
        <w:rPr>
          <w:rStyle w:val="Text20"/>
        </w:rPr>
        <w:bookmarkStart w:id="98" w:name="Shi_Li_7"/>
        <w:t/>
        <w:bookmarkEnd w:id="98"/>
      </w:r>
      <w:r>
        <w:t>示例</w:t>
      </w:r>
      <w:bookmarkEnd w:id="97"/>
    </w:p>
    <w:p>
      <w:pPr>
        <w:pStyle w:val="Para 14"/>
      </w:pPr>
      <w:r>
        <w:t xml:space="preserve">Switch</w:t>
        <w:br w:clear="none"/>
      </w:r>
      <w:r>
        <w:rPr>
          <w:rStyle w:val="Text19"/>
        </w:rPr>
        <w:t xml:space="preserve"># no debug acl common</w:t>
        <w:br w:clear="none"/>
      </w:r>
    </w:p>
    <w:p>
      <w:bookmarkStart w:id="99" w:name="1_11___ping"/>
      <w:pPr>
        <w:pStyle w:val="Heading 2"/>
      </w:pPr>
      <w:r>
        <w:rPr>
          <w:rStyle w:val="Text20"/>
        </w:rPr>
        <w:bookmarkStart w:id="100" w:name="1_11___ping"/>
        <w:t/>
        <w:bookmarkEnd w:id="100"/>
      </w:r>
      <w:r>
        <w:t>1.11 ping</w:t>
      </w:r>
      <w:bookmarkEnd w:id="99"/>
    </w:p>
    <w:p>
      <w:bookmarkStart w:id="101" w:name="Shi_Yong_pingMing_Ling_Jiao_Huan"/>
      <w:pPr>
        <w:pStyle w:val="Heading 4"/>
      </w:pPr>
      <w:r>
        <w:rPr>
          <w:rStyle w:val="Text20"/>
        </w:rPr>
        <w:bookmarkStart w:id="102" w:name="Shi_Yong_pingMing_Ling_Jiao_Huan"/>
        <w:t/>
        <w:bookmarkEnd w:id="102"/>
      </w:r>
      <w:r>
        <w:t>使用ping命令交换机联络网络其他主机信息。</w:t>
      </w:r>
      <w:bookmarkEnd w:id="101"/>
    </w:p>
    <w:p>
      <w:pPr>
        <w:pStyle w:val="Para 09"/>
      </w:pPr>
      <w:r>
        <w:rPr>
          <w:rStyle w:val="Text12"/>
        </w:rPr>
        <w:t xml:space="preserve">Ping</w:t>
        <w:br w:clear="none"/>
      </w:r>
      <w:r>
        <w:t xml:space="preserve"> </w:t>
        <w:br w:clear="none"/>
      </w:r>
      <w:r>
        <w:rPr>
          <w:rStyle w:val="Text12"/>
        </w:rPr>
        <w:t xml:space="preserve">A</w:t>
        <w:br w:clear="none"/>
      </w:r>
      <w:r>
        <w:t xml:space="preserve">.B</w:t>
        <w:br w:clear="none"/>
        <w:t xml:space="preserve">.C</w:t>
        <w:br w:clear="none"/>
        <w:t xml:space="preserve">.D</w:t>
        <w:br w:clear="none"/>
      </w:r>
    </w:p>
    <w:p>
      <w:bookmarkStart w:id="103" w:name="Can_Shu_10"/>
      <w:pPr>
        <w:pStyle w:val="Heading 4"/>
      </w:pPr>
      <w:r>
        <w:rPr>
          <w:rStyle w:val="Text20"/>
        </w:rPr>
        <w:bookmarkStart w:id="104" w:name="Can_Shu_10"/>
        <w:t/>
        <w:bookmarkEnd w:id="104"/>
      </w:r>
      <w:r>
        <w:t>参数</w:t>
      </w:r>
      <w:bookmarkEnd w:id="103"/>
    </w:p>
    <w:p>
      <w:pPr>
        <w:pStyle w:val="Para 04"/>
      </w:pPr>
      <w:r>
        <w:t xml:space="preserve">无</w:t>
        <w:br w:clear="none"/>
      </w:r>
    </w:p>
    <w:p>
      <w:bookmarkStart w:id="105" w:name="Shi_Li_8"/>
      <w:pPr>
        <w:pStyle w:val="Heading 4"/>
      </w:pPr>
      <w:r>
        <w:rPr>
          <w:rStyle w:val="Text20"/>
        </w:rPr>
        <w:bookmarkStart w:id="106" w:name="Shi_Li_8"/>
        <w:t/>
        <w:bookmarkEnd w:id="106"/>
      </w:r>
      <w:r>
        <w:t>示例</w:t>
      </w:r>
      <w:bookmarkEnd w:id="105"/>
    </w:p>
    <w:p>
      <w:pPr>
        <w:pStyle w:val="Para 09"/>
      </w:pPr>
      <w:r>
        <w:rPr>
          <w:rStyle w:val="Text12"/>
        </w:rPr>
        <w:t xml:space="preserve">Switch</w:t>
        <w:br w:clear="none"/>
      </w:r>
      <w:r>
        <w:t xml:space="preserve"># </w:t>
        <w:br w:clear="none"/>
      </w:r>
      <w:r>
        <w:rPr>
          <w:rStyle w:val="Text12"/>
        </w:rPr>
        <w:t xml:space="preserve">Ping</w:t>
        <w:br w:clear="none"/>
      </w:r>
      <w:r>
        <w:t xml:space="preserve"> 192</w:t>
        <w:br w:clear="none"/>
        <w:t xml:space="preserve">.168</w:t>
        <w:br w:clear="none"/>
        <w:t xml:space="preserve">.255</w:t>
        <w:br w:clear="none"/>
        <w:t xml:space="preserve">.1</w:t>
        <w:br w:clear="none"/>
        <w:t xml:space="preserve"> </w:t>
        <w:br w:clear="none"/>
      </w:r>
    </w:p>
    <w:p>
      <w:bookmarkStart w:id="107" w:name="1_12___reboot"/>
      <w:pPr>
        <w:pStyle w:val="Heading 2"/>
      </w:pPr>
      <w:r>
        <w:rPr>
          <w:rStyle w:val="Text20"/>
        </w:rPr>
        <w:bookmarkStart w:id="108" w:name="1_12___reboot"/>
        <w:t/>
        <w:bookmarkEnd w:id="108"/>
      </w:r>
      <w:r>
        <w:t>1.12 reboot</w:t>
      </w:r>
      <w:bookmarkEnd w:id="107"/>
    </w:p>
    <w:p>
      <w:bookmarkStart w:id="109" w:name="Shi_Yong_rebootMing_Ling_Ke_Yi_T"/>
      <w:pPr>
        <w:pStyle w:val="Heading 4"/>
      </w:pPr>
      <w:r>
        <w:rPr>
          <w:rStyle w:val="Text20"/>
        </w:rPr>
        <w:bookmarkStart w:id="110" w:name="Shi_Yong_rebootMing_Ling_Ke_Yi_T"/>
        <w:t/>
        <w:bookmarkEnd w:id="110"/>
      </w:r>
      <w:r>
        <w:t>使用reboot命令可以停止系统运行并执行冷重启。</w:t>
      </w:r>
      <w:bookmarkEnd w:id="109"/>
    </w:p>
    <w:p>
      <w:pPr>
        <w:pStyle w:val="Para 04"/>
      </w:pPr>
      <w:r>
        <w:t xml:space="preserve">reboot</w:t>
        <w:br w:clear="none"/>
      </w:r>
    </w:p>
    <w:p>
      <w:bookmarkStart w:id="111" w:name="Can_Shu_11"/>
      <w:pPr>
        <w:pStyle w:val="Heading 4"/>
      </w:pPr>
      <w:r>
        <w:rPr>
          <w:rStyle w:val="Text20"/>
        </w:rPr>
        <w:bookmarkStart w:id="112" w:name="Can_Shu_11"/>
        <w:t/>
        <w:bookmarkEnd w:id="112"/>
      </w:r>
      <w:r>
        <w:t>参数</w:t>
      </w:r>
      <w:bookmarkEnd w:id="111"/>
    </w:p>
    <w:p>
      <w:pPr>
        <w:pStyle w:val="Para 04"/>
      </w:pPr>
      <w:r>
        <w:t xml:space="preserve">无</w:t>
        <w:br w:clear="none"/>
      </w:r>
    </w:p>
    <w:p>
      <w:bookmarkStart w:id="113" w:name="Shi_Li_9"/>
      <w:pPr>
        <w:pStyle w:val="Heading 4"/>
      </w:pPr>
      <w:r>
        <w:rPr>
          <w:rStyle w:val="Text20"/>
        </w:rPr>
        <w:bookmarkStart w:id="114" w:name="Shi_Li_9"/>
        <w:t/>
        <w:bookmarkEnd w:id="114"/>
      </w:r>
      <w:r>
        <w:t>示例</w:t>
      </w:r>
      <w:bookmarkEnd w:id="113"/>
    </w:p>
    <w:p>
      <w:pPr>
        <w:pStyle w:val="Para 14"/>
      </w:pPr>
      <w:r>
        <w:t xml:space="preserve">Switch</w:t>
        <w:br w:clear="none"/>
      </w:r>
      <w:r>
        <w:rPr>
          <w:rStyle w:val="Text19"/>
        </w:rPr>
        <w:t xml:space="preserve"># reboot</w:t>
        <w:br w:clear="none"/>
      </w:r>
    </w:p>
    <w:p>
      <w:bookmarkStart w:id="115" w:name="1_13___restore_defaults"/>
      <w:pPr>
        <w:pStyle w:val="Heading 2"/>
      </w:pPr>
      <w:r>
        <w:rPr>
          <w:rStyle w:val="Text20"/>
        </w:rPr>
        <w:bookmarkStart w:id="116" w:name="1_13___restore_defaults"/>
        <w:t/>
        <w:bookmarkEnd w:id="116"/>
      </w:r>
      <w:r>
        <w:t>1.13 restore-defaults</w:t>
      </w:r>
      <w:bookmarkEnd w:id="115"/>
    </w:p>
    <w:p>
      <w:bookmarkStart w:id="117" w:name="Shi_Yong_restore_defaultsMing_Li"/>
      <w:pPr>
        <w:pStyle w:val="Heading 4"/>
      </w:pPr>
      <w:r>
        <w:rPr>
          <w:rStyle w:val="Text20"/>
        </w:rPr>
        <w:bookmarkStart w:id="118" w:name="Shi_Yong_restore_defaultsMing_Li"/>
        <w:t/>
        <w:bookmarkEnd w:id="118"/>
      </w:r>
      <w:r>
        <w:t>使用restore-defaults命令可以恢复出厂设置。</w:t>
      </w:r>
      <w:bookmarkEnd w:id="117"/>
    </w:p>
    <w:p>
      <w:pPr>
        <w:pStyle w:val="Para 09"/>
      </w:pPr>
      <w:r>
        <w:rPr>
          <w:rStyle w:val="Text12"/>
        </w:rPr>
        <w:t xml:space="preserve">restore</w:t>
        <w:br w:clear="none"/>
      </w:r>
      <w:r>
        <w:t xml:space="preserve">-</w:t>
        <w:br w:clear="none"/>
      </w:r>
      <w:r>
        <w:rPr>
          <w:rStyle w:val="Text12"/>
        </w:rPr>
        <w:t xml:space="preserve">defaults</w:t>
        <w:br w:clear="none"/>
      </w:r>
    </w:p>
    <w:p>
      <w:bookmarkStart w:id="119" w:name="Can_Shu_12"/>
      <w:pPr>
        <w:pStyle w:val="Heading 4"/>
      </w:pPr>
      <w:r>
        <w:rPr>
          <w:rStyle w:val="Text20"/>
        </w:rPr>
        <w:bookmarkStart w:id="120" w:name="Can_Shu_12"/>
        <w:t/>
        <w:bookmarkEnd w:id="120"/>
      </w:r>
      <w:r>
        <w:t>参数</w:t>
      </w:r>
      <w:bookmarkEnd w:id="119"/>
    </w:p>
    <w:p>
      <w:pPr>
        <w:pStyle w:val="Para 04"/>
      </w:pPr>
      <w:r>
        <w:t xml:space="preserve">无</w:t>
        <w:br w:clear="none"/>
      </w:r>
    </w:p>
    <w:p>
      <w:bookmarkStart w:id="121" w:name="Shi_Li_10"/>
      <w:pPr>
        <w:pStyle w:val="Heading 4"/>
      </w:pPr>
      <w:r>
        <w:rPr>
          <w:rStyle w:val="Text20"/>
        </w:rPr>
        <w:bookmarkStart w:id="122" w:name="Shi_Li_10"/>
        <w:t/>
        <w:bookmarkEnd w:id="122"/>
      </w:r>
      <w:r>
        <w:t>示例</w:t>
      </w:r>
      <w:bookmarkEnd w:id="121"/>
    </w:p>
    <w:p>
      <w:pPr>
        <w:pStyle w:val="Para 14"/>
      </w:pPr>
      <w:r>
        <w:t xml:space="preserve">Switch</w:t>
        <w:br w:clear="none"/>
      </w:r>
      <w:r>
        <w:rPr>
          <w:rStyle w:val="Text19"/>
        </w:rPr>
        <w:t xml:space="preserve"># restore-defaults</w:t>
        <w:br w:clear="none"/>
      </w:r>
    </w:p>
    <w:p>
      <w:bookmarkStart w:id="123" w:name="1_14_save"/>
      <w:pPr>
        <w:pStyle w:val="Heading 2"/>
      </w:pPr>
      <w:r>
        <w:rPr>
          <w:rStyle w:val="Text20"/>
        </w:rPr>
        <w:bookmarkStart w:id="124" w:name="1_14_save"/>
        <w:t/>
        <w:bookmarkEnd w:id="124"/>
      </w:r>
      <w:r>
        <w:t>1.14 save</w:t>
      </w:r>
      <w:bookmarkEnd w:id="123"/>
    </w:p>
    <w:p>
      <w:bookmarkStart w:id="125" w:name="Shi_Yong_saveMing_Ling_Ke_Yi_Bao"/>
      <w:pPr>
        <w:pStyle w:val="Heading 4"/>
      </w:pPr>
      <w:r>
        <w:rPr>
          <w:rStyle w:val="Text20"/>
        </w:rPr>
        <w:bookmarkStart w:id="126" w:name="Shi_Yong_saveMing_Ling_Ke_Yi_Bao"/>
        <w:t/>
        <w:bookmarkEnd w:id="126"/>
      </w:r>
      <w:r>
        <w:t>使用save命令可以保存正在运行的配置文件到flash。</w:t>
      </w:r>
      <w:bookmarkEnd w:id="125"/>
    </w:p>
    <w:p>
      <w:pPr>
        <w:pStyle w:val="Para 04"/>
      </w:pPr>
      <w:r>
        <w:t xml:space="preserve">save</w:t>
        <w:br w:clear="none"/>
      </w:r>
    </w:p>
    <w:p>
      <w:bookmarkStart w:id="127" w:name="Can_Shu_13"/>
      <w:pPr>
        <w:pStyle w:val="Heading 4"/>
      </w:pPr>
      <w:r>
        <w:rPr>
          <w:rStyle w:val="Text20"/>
        </w:rPr>
        <w:bookmarkStart w:id="128" w:name="Can_Shu_13"/>
        <w:t/>
        <w:bookmarkEnd w:id="128"/>
      </w:r>
      <w:r>
        <w:t>参数</w:t>
      </w:r>
      <w:bookmarkEnd w:id="127"/>
    </w:p>
    <w:p>
      <w:pPr>
        <w:pStyle w:val="Para 04"/>
      </w:pPr>
      <w:r>
        <w:t xml:space="preserve">无</w:t>
        <w:br w:clear="none"/>
      </w:r>
    </w:p>
    <w:p>
      <w:bookmarkStart w:id="129" w:name="Shi_Li_11"/>
      <w:pPr>
        <w:pStyle w:val="Heading 4"/>
      </w:pPr>
      <w:r>
        <w:rPr>
          <w:rStyle w:val="Text20"/>
        </w:rPr>
        <w:bookmarkStart w:id="130" w:name="Shi_Li_11"/>
        <w:t/>
        <w:bookmarkEnd w:id="130"/>
      </w:r>
      <w:r>
        <w:t>示例</w:t>
      </w:r>
      <w:bookmarkEnd w:id="129"/>
    </w:p>
    <w:p>
      <w:pPr>
        <w:pStyle w:val="Para 14"/>
      </w:pPr>
      <w:r>
        <w:t xml:space="preserve">Switch</w:t>
        <w:br w:clear="none"/>
      </w:r>
      <w:r>
        <w:rPr>
          <w:rStyle w:val="Text19"/>
        </w:rPr>
        <w:t xml:space="preserve"># save</w:t>
        <w:br w:clear="none"/>
      </w:r>
    </w:p>
    <w:p>
      <w:bookmarkStart w:id="131" w:name="1_15_show"/>
      <w:pPr>
        <w:pStyle w:val="Heading 2"/>
      </w:pPr>
      <w:r>
        <w:rPr>
          <w:rStyle w:val="Text20"/>
        </w:rPr>
        <w:bookmarkStart w:id="132" w:name="1_15_show"/>
        <w:t/>
        <w:bookmarkEnd w:id="132"/>
      </w:r>
      <w:r>
        <w:t>1.15 show</w:t>
      </w:r>
      <w:bookmarkEnd w:id="131"/>
    </w:p>
    <w:p>
      <w:bookmarkStart w:id="133" w:name="Ben_Ming_Ling_Yong_Lai_Xian_Shi"/>
      <w:pPr>
        <w:pStyle w:val="Heading 4"/>
      </w:pPr>
      <w:r>
        <w:rPr>
          <w:rStyle w:val="Text20"/>
        </w:rPr>
        <w:bookmarkStart w:id="134" w:name="Ben_Ming_Ling_Yong_Lai_Xian_Shi"/>
        <w:t/>
        <w:bookmarkEnd w:id="134"/>
      </w:r>
      <w:r>
        <w:t>本命令用来显示系统的相关信息，对于显示的结果可以选用特定的过滤器过滤出或者过滤掉特定的信息</w:t>
      </w:r>
      <w:bookmarkEnd w:id="133"/>
    </w:p>
    <w:p>
      <w:pPr>
        <w:pStyle w:val="Para 04"/>
      </w:pPr>
      <w:r>
        <w:t xml:space="preserve">show </w:t>
        <w:br w:clear="none"/>
      </w:r>
      <w:r>
        <w:rPr>
          <w:rStyle w:val="Text21"/>
        </w:rPr>
        <w:t xml:space="preserve">&lt;</w:t>
        <w:br w:clear="none"/>
        <w:t xml:space="preserve">sub-command</w:t>
        <w:br w:clear="none"/>
        <w:t xml:space="preserve">&gt;</w:t>
        <w:br w:clear="none"/>
      </w:r>
    </w:p>
    <w:p>
      <w:bookmarkStart w:id="135" w:name="Can_Shu_14"/>
      <w:pPr>
        <w:pStyle w:val="Heading 4"/>
      </w:pPr>
      <w:r>
        <w:rPr>
          <w:rStyle w:val="Text20"/>
        </w:rPr>
        <w:bookmarkStart w:id="136" w:name="Can_Shu_14"/>
        <w:t/>
        <w:bookmarkEnd w:id="136"/>
      </w:r>
      <w:r>
        <w:t>参数</w:t>
      </w:r>
      <w:bookmarkEnd w:id="135"/>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sub-command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子命令</w:t>
            </w:r>
          </w:p>
        </w:tc>
      </w:tr>
    </w:tbl>
    <w:p>
      <w:bookmarkStart w:id="137" w:name="Que_Sheng_1"/>
      <w:pPr>
        <w:pStyle w:val="Heading 4"/>
      </w:pPr>
      <w:r>
        <w:rPr>
          <w:rStyle w:val="Text20"/>
        </w:rPr>
        <w:bookmarkStart w:id="138" w:name="Que_Sheng_1"/>
        <w:t/>
        <w:bookmarkEnd w:id="138"/>
      </w:r>
      <w:r>
        <w:t>缺省</w:t>
      </w:r>
      <w:bookmarkEnd w:id="137"/>
    </w:p>
    <w:p>
      <w:pPr>
        <w:pStyle w:val="Para 04"/>
      </w:pPr>
      <w:r>
        <w:t xml:space="preserve">无</w:t>
        <w:br w:clear="none"/>
      </w:r>
    </w:p>
    <w:p>
      <w:bookmarkStart w:id="139" w:name="Ming_Ling_Mo_Shi"/>
      <w:pPr>
        <w:pStyle w:val="Heading 4"/>
      </w:pPr>
      <w:r>
        <w:rPr>
          <w:rStyle w:val="Text20"/>
        </w:rPr>
        <w:bookmarkStart w:id="140" w:name="Ming_Ling_Mo_Shi"/>
        <w:t/>
        <w:bookmarkEnd w:id="140"/>
      </w:r>
      <w:r>
        <w:t>命令模式</w:t>
      </w:r>
      <w:bookmarkEnd w:id="139"/>
    </w:p>
    <w:p>
      <w:pPr>
        <w:pStyle w:val="Para 04"/>
      </w:pPr>
      <w:r>
        <w:t xml:space="preserve">管理态或者配置态</w:t>
        <w:br w:clear="none"/>
      </w:r>
    </w:p>
    <w:p>
      <w:bookmarkStart w:id="141" w:name="Shi_Yong_Shuo_Ming_3"/>
      <w:pPr>
        <w:pStyle w:val="Heading 4"/>
      </w:pPr>
      <w:r>
        <w:rPr>
          <w:rStyle w:val="Text20"/>
        </w:rPr>
        <w:bookmarkStart w:id="142" w:name="Shi_Yong_Shuo_Ming_3"/>
        <w:t/>
        <w:bookmarkEnd w:id="142"/>
      </w:r>
      <w:r>
        <w:t>使用说明</w:t>
      </w:r>
      <w:bookmarkEnd w:id="141"/>
    </w:p>
    <w:p>
      <w:pPr>
        <w:pStyle w:val="Para 04"/>
      </w:pPr>
      <w:r>
        <w:t xml:space="preserve">无</w:t>
        <w:br w:clear="none"/>
      </w:r>
    </w:p>
    <w:p>
      <w:bookmarkStart w:id="143" w:name="Shi_Li_12"/>
      <w:pPr>
        <w:pStyle w:val="Heading 4"/>
      </w:pPr>
      <w:r>
        <w:rPr>
          <w:rStyle w:val="Text20"/>
        </w:rPr>
        <w:bookmarkStart w:id="144" w:name="Shi_Li_12"/>
        <w:t/>
        <w:bookmarkEnd w:id="144"/>
      </w:r>
      <w:r>
        <w:t>示例</w:t>
      </w:r>
      <w:bookmarkEnd w:id="143"/>
    </w:p>
    <w:p>
      <w:pPr>
        <w:pStyle w:val="Para 14"/>
      </w:pPr>
      <w:r>
        <w:t xml:space="preserve">Switch</w:t>
        <w:br w:clear="none"/>
      </w:r>
      <w:r>
        <w:rPr>
          <w:rStyle w:val="Text19"/>
        </w:rPr>
        <w:t xml:space="preserve">#show running-config</w:t>
        <w:br w:clear="none"/>
      </w:r>
    </w:p>
    <w:p>
      <w:bookmarkStart w:id="145" w:name="Xiang_Guan_Ming_Ling_1"/>
      <w:pPr>
        <w:pStyle w:val="Heading 4"/>
      </w:pPr>
      <w:r>
        <w:rPr>
          <w:rStyle w:val="Text20"/>
        </w:rPr>
        <w:bookmarkStart w:id="146" w:name="Xiang_Guan_Ming_Ling_1"/>
        <w:t/>
        <w:bookmarkEnd w:id="146"/>
      </w:r>
      <w:r>
        <w:t>相关命令</w:t>
      </w:r>
      <w:bookmarkEnd w:id="145"/>
    </w:p>
    <w:p>
      <w:pPr>
        <w:pStyle w:val="Para 04"/>
      </w:pPr>
      <w:r>
        <w:t xml:space="preserve">无</w:t>
        <w:br w:clear="none"/>
      </w:r>
    </w:p>
    <w:p>
      <w:bookmarkStart w:id="147" w:name="1_16_ssl"/>
      <w:pPr>
        <w:pStyle w:val="Heading 2"/>
      </w:pPr>
      <w:r>
        <w:rPr>
          <w:rStyle w:val="Text20"/>
        </w:rPr>
        <w:bookmarkStart w:id="148" w:name="1_16_ssl"/>
        <w:t/>
        <w:bookmarkEnd w:id="148"/>
      </w:r>
      <w:r>
        <w:t>1.16 ssl</w:t>
      </w:r>
      <w:bookmarkEnd w:id="147"/>
    </w:p>
    <w:p>
      <w:bookmarkStart w:id="149" w:name="Shi_Yong_sslKe_Yi_Jian_Li_sslZhu"/>
      <w:pPr>
        <w:pStyle w:val="Heading 4"/>
      </w:pPr>
      <w:r>
        <w:rPr>
          <w:rStyle w:val="Text20"/>
        </w:rPr>
        <w:bookmarkStart w:id="150" w:name="Shi_Yong_sslKe_Yi_Jian_Li_sslZhu"/>
        <w:t/>
        <w:bookmarkEnd w:id="150"/>
      </w:r>
      <w:r>
        <w:t>使用ssl可以建立ssl主机密钥。</w:t>
      </w:r>
      <w:bookmarkEnd w:id="149"/>
    </w:p>
    <w:p>
      <w:bookmarkStart w:id="151" w:name="Can_Shu_15"/>
      <w:pPr>
        <w:pStyle w:val="Heading 4"/>
      </w:pPr>
      <w:r>
        <w:rPr>
          <w:rStyle w:val="Text20"/>
        </w:rPr>
        <w:bookmarkStart w:id="152" w:name="Can_Shu_15"/>
        <w:t/>
        <w:bookmarkEnd w:id="152"/>
      </w:r>
      <w:r>
        <w:t>参数</w:t>
      </w:r>
      <w:bookmarkEnd w:id="151"/>
    </w:p>
    <w:p>
      <w:pPr>
        <w:pStyle w:val="Para 04"/>
      </w:pPr>
      <w:r>
        <w:t xml:space="preserve">无</w:t>
        <w:br w:clear="none"/>
      </w:r>
    </w:p>
    <w:p>
      <w:bookmarkStart w:id="153" w:name="Shi_Li_13"/>
      <w:pPr>
        <w:pStyle w:val="Heading 4"/>
      </w:pPr>
      <w:r>
        <w:rPr>
          <w:rStyle w:val="Text20"/>
        </w:rPr>
        <w:bookmarkStart w:id="154" w:name="Shi_Li_13"/>
        <w:t/>
        <w:bookmarkEnd w:id="154"/>
      </w:r>
      <w:r>
        <w:t>示例</w:t>
      </w:r>
      <w:bookmarkEnd w:id="153"/>
    </w:p>
    <w:p>
      <w:pPr>
        <w:pStyle w:val="Para 14"/>
      </w:pPr>
      <w:r>
        <w:t xml:space="preserve">Switch</w:t>
        <w:br w:clear="none"/>
      </w:r>
      <w:r>
        <w:rPr>
          <w:rStyle w:val="Text19"/>
        </w:rPr>
        <w:t xml:space="preserve"># ssl</w:t>
        <w:br w:clear="none"/>
      </w:r>
    </w:p>
    <w:p>
      <w:bookmarkStart w:id="155" w:name="Er___HTTPPei_Zhi_Ming_Ling"/>
      <w:pPr>
        <w:pStyle w:val="Para 10"/>
      </w:pPr>
      <w:r>
        <w:rPr>
          <w:rStyle w:val="Text20"/>
        </w:rPr>
        <w:bookmarkStart w:id="156" w:name="Er___HTTPPei_Zhi_Ming_Ling"/>
        <w:t/>
        <w:bookmarkEnd w:id="156"/>
      </w:r>
      <w:r>
        <w:t>二、HTTP配置命令</w:t>
      </w:r>
      <w:bookmarkEnd w:id="155"/>
    </w:p>
    <w:p>
      <w:bookmarkStart w:id="157" w:name="Pei_Zhi_Wen_Jian_Guan_Li_Ming_Li_1"/>
      <w:pPr>
        <w:pStyle w:val="Heading 4"/>
      </w:pPr>
      <w:r>
        <w:rPr>
          <w:rStyle w:val="Text20"/>
        </w:rPr>
        <w:bookmarkStart w:id="158" w:name="Pei_Zhi_Wen_Jian_Guan_Li_Ming_Li_1"/>
        <w:t/>
        <w:bookmarkEnd w:id="158"/>
      </w:r>
      <w:r>
        <w:t>配置文件管理命令有：</w:t>
      </w:r>
      <w:bookmarkEnd w:id="157"/>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ip http</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ip http session-timeout</w:t>
            </w:r>
          </w:p>
        </w:tc>
      </w:tr>
    </w:tbl>
    <w:p>
      <w:bookmarkStart w:id="159" w:name="1_1_ip_http"/>
      <w:pPr>
        <w:pStyle w:val="Heading 2"/>
      </w:pPr>
      <w:r>
        <w:rPr>
          <w:rStyle w:val="Text20"/>
        </w:rPr>
        <w:bookmarkStart w:id="160" w:name="1_1_ip_http"/>
        <w:t/>
        <w:bookmarkEnd w:id="160"/>
      </w:r>
      <w:r>
        <w:t>1.1 ip http</w:t>
      </w:r>
      <w:bookmarkEnd w:id="159"/>
    </w:p>
    <w:p>
      <w:bookmarkStart w:id="161" w:name="Ming_Ling_Miao_Shu"/>
      <w:pPr>
        <w:pStyle w:val="Heading 4"/>
      </w:pPr>
      <w:r>
        <w:rPr>
          <w:rStyle w:val="Text20"/>
        </w:rPr>
        <w:bookmarkStart w:id="162" w:name="Ming_Ling_Miao_Shu"/>
        <w:t/>
        <w:bookmarkEnd w:id="162"/>
      </w:r>
      <w:r>
        <w:t>命令描述</w:t>
      </w:r>
      <w:bookmarkEnd w:id="161"/>
    </w:p>
    <w:p>
      <w:pPr>
        <w:pStyle w:val="Para 04"/>
      </w:pPr>
      <w:r>
        <w:t xml:space="preserve">为了启动http服务，使用ip http执行命令</w:t>
        <w:br w:clear="none"/>
      </w:r>
    </w:p>
    <w:p>
      <w:bookmarkStart w:id="163" w:name="Can_Shu_16"/>
      <w:pPr>
        <w:pStyle w:val="Heading 4"/>
      </w:pPr>
      <w:r>
        <w:rPr>
          <w:rStyle w:val="Text20"/>
        </w:rPr>
        <w:bookmarkStart w:id="164" w:name="Can_Shu_16"/>
        <w:t/>
        <w:bookmarkEnd w:id="164"/>
      </w:r>
      <w:r>
        <w:t>参数</w:t>
      </w:r>
      <w:bookmarkEnd w:id="163"/>
    </w:p>
    <w:p>
      <w:pPr>
        <w:pStyle w:val="Para 04"/>
      </w:pPr>
      <w:r>
        <w:t xml:space="preserve">无</w:t>
        <w:br w:clear="none"/>
      </w:r>
    </w:p>
    <w:p>
      <w:bookmarkStart w:id="165" w:name="Que_Sheng_2"/>
      <w:pPr>
        <w:pStyle w:val="Heading 4"/>
      </w:pPr>
      <w:r>
        <w:rPr>
          <w:rStyle w:val="Text20"/>
        </w:rPr>
        <w:bookmarkStart w:id="166" w:name="Que_Sheng_2"/>
        <w:t/>
        <w:bookmarkEnd w:id="166"/>
      </w:r>
      <w:r>
        <w:t>缺省</w:t>
      </w:r>
      <w:bookmarkEnd w:id="165"/>
    </w:p>
    <w:p>
      <w:pPr>
        <w:pStyle w:val="Para 09"/>
      </w:pPr>
      <w:r>
        <w:rPr>
          <w:rStyle w:val="Text10"/>
        </w:rPr>
        <w:t xml:space="preserve">no</w:t>
        <w:br w:clear="none"/>
      </w:r>
      <w:r>
        <w:t xml:space="preserve"> ip http</w:t>
        <w:br w:clear="none"/>
      </w:r>
    </w:p>
    <w:p>
      <w:bookmarkStart w:id="167" w:name="Shi_Yong_Shuo_Ming_4"/>
      <w:pPr>
        <w:pStyle w:val="Heading 4"/>
      </w:pPr>
      <w:r>
        <w:rPr>
          <w:rStyle w:val="Text20"/>
        </w:rPr>
        <w:bookmarkStart w:id="168" w:name="Shi_Yong_Shuo_Ming_4"/>
        <w:t/>
        <w:bookmarkEnd w:id="168"/>
      </w:r>
      <w:r>
        <w:t>使用说明</w:t>
      </w:r>
      <w:bookmarkEnd w:id="167"/>
    </w:p>
    <w:p>
      <w:pPr>
        <w:pStyle w:val="Para 04"/>
      </w:pPr>
      <w:r>
        <w:t xml:space="preserve">使用本命令可以交换机在指定的端口接受HTTP服务请求，处理该请求并向浏览器返回处理结果。</w:t>
        <w:br w:clear="none"/>
      </w:r>
    </w:p>
    <w:p>
      <w:bookmarkStart w:id="169" w:name="Ming_Ling_Mo_Shi_1"/>
      <w:pPr>
        <w:pStyle w:val="Heading 4"/>
      </w:pPr>
      <w:r>
        <w:rPr>
          <w:rStyle w:val="Text20"/>
        </w:rPr>
        <w:bookmarkStart w:id="170" w:name="Ming_Ling_Mo_Shi_1"/>
        <w:t/>
        <w:bookmarkEnd w:id="170"/>
      </w:r>
      <w:r>
        <w:t>命令模式</w:t>
      </w:r>
      <w:bookmarkEnd w:id="169"/>
    </w:p>
    <w:p>
      <w:pPr>
        <w:pStyle w:val="Para 04"/>
      </w:pPr>
      <w:r>
        <w:t xml:space="preserve">全局配置模式</w:t>
        <w:br w:clear="none"/>
      </w:r>
    </w:p>
    <w:p>
      <w:bookmarkStart w:id="171" w:name="Shi_Li_14"/>
      <w:pPr>
        <w:pStyle w:val="Heading 4"/>
      </w:pPr>
      <w:r>
        <w:rPr>
          <w:rStyle w:val="Text20"/>
        </w:rPr>
        <w:bookmarkStart w:id="172" w:name="Shi_Li_14"/>
        <w:t/>
        <w:bookmarkEnd w:id="172"/>
      </w:r>
      <w:r>
        <w:t>示例</w:t>
      </w:r>
      <w:bookmarkEnd w:id="171"/>
    </w:p>
    <w:p>
      <w:pPr>
        <w:pStyle w:val="Para 04"/>
      </w:pPr>
      <w:r>
        <w:t xml:space="preserve">下面的命令启动http服务</w:t>
        <w:br w:clear="none"/>
      </w:r>
      <w:r>
        <w:rPr>
          <w:rStyle w:val="Text7"/>
        </w:rPr>
        <w:t xml:space="preserve">switch</w:t>
        <w:br w:clear="none"/>
      </w:r>
      <w:r>
        <w:rPr>
          <w:rStyle w:val="Text5"/>
        </w:rPr>
        <w:t xml:space="preserve"> (config)</w:t>
        <w:br w:clear="none"/>
      </w:r>
      <w:r>
        <w:rPr>
          <w:rStyle w:val="Text22"/>
        </w:rPr>
        <w:t xml:space="preserve"># ip http</w:t>
        <w:br w:clear="none"/>
      </w:r>
    </w:p>
    <w:p>
      <w:bookmarkStart w:id="173" w:name="1_2_ip_http_session_timeout"/>
      <w:pPr>
        <w:pStyle w:val="Heading 2"/>
      </w:pPr>
      <w:r>
        <w:rPr>
          <w:rStyle w:val="Text20"/>
        </w:rPr>
        <w:bookmarkStart w:id="174" w:name="1_2_ip_http_session_timeout"/>
        <w:t/>
        <w:bookmarkEnd w:id="174"/>
      </w:r>
      <w:r>
        <w:t>1.2 ip http session-timeout</w:t>
      </w:r>
      <w:bookmarkEnd w:id="173"/>
    </w:p>
    <w:p>
      <w:bookmarkStart w:id="175" w:name="Ming_Ling_Miao_Shu_1"/>
      <w:pPr>
        <w:pStyle w:val="Heading 4"/>
      </w:pPr>
      <w:r>
        <w:rPr>
          <w:rStyle w:val="Text20"/>
        </w:rPr>
        <w:bookmarkStart w:id="176" w:name="Ming_Ling_Miao_Shu_1"/>
        <w:t/>
        <w:bookmarkEnd w:id="176"/>
      </w:r>
      <w:r>
        <w:t>命令描述</w:t>
      </w:r>
      <w:bookmarkEnd w:id="175"/>
    </w:p>
    <w:p>
      <w:pPr>
        <w:pStyle w:val="Para 04"/>
      </w:pPr>
      <w:r>
        <w:t xml:space="preserve">为了在一定时间内启动http服务，使用ip http session-timeout执行命令。</w:t>
        <w:br w:clear="none"/>
      </w:r>
    </w:p>
    <w:p>
      <w:bookmarkStart w:id="177" w:name="Can_Shu_17"/>
      <w:pPr>
        <w:pStyle w:val="Heading 4"/>
      </w:pPr>
      <w:r>
        <w:rPr>
          <w:rStyle w:val="Text20"/>
        </w:rPr>
        <w:bookmarkStart w:id="178" w:name="Can_Shu_17"/>
        <w:t/>
        <w:bookmarkEnd w:id="178"/>
      </w:r>
      <w:r>
        <w:t>参数</w:t>
      </w:r>
      <w:bookmarkEnd w:id="177"/>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超时时间，单位为分钟，取值0-86400</w:t>
            </w:r>
          </w:p>
        </w:tc>
      </w:tr>
    </w:tbl>
    <w:p>
      <w:bookmarkStart w:id="179" w:name="Que_Sheng_3"/>
      <w:pPr>
        <w:pStyle w:val="Heading 4"/>
      </w:pPr>
      <w:r>
        <w:rPr>
          <w:rStyle w:val="Text20"/>
        </w:rPr>
        <w:bookmarkStart w:id="180" w:name="Que_Sheng_3"/>
        <w:t/>
        <w:bookmarkEnd w:id="180"/>
      </w:r>
      <w:r>
        <w:t>缺省</w:t>
      </w:r>
      <w:bookmarkEnd w:id="179"/>
    </w:p>
    <w:p>
      <w:pPr>
        <w:pStyle w:val="Para 09"/>
      </w:pPr>
      <w:r>
        <w:rPr>
          <w:rStyle w:val="Text10"/>
        </w:rPr>
        <w:t xml:space="preserve">no</w:t>
        <w:br w:clear="none"/>
      </w:r>
      <w:r>
        <w:t xml:space="preserve"> ip http</w:t>
        <w:br w:clear="none"/>
      </w:r>
    </w:p>
    <w:p>
      <w:bookmarkStart w:id="181" w:name="Shi_Yong_Shuo_Ming_5"/>
      <w:pPr>
        <w:pStyle w:val="Heading 4"/>
      </w:pPr>
      <w:r>
        <w:rPr>
          <w:rStyle w:val="Text20"/>
        </w:rPr>
        <w:bookmarkStart w:id="182" w:name="Shi_Yong_Shuo_Ming_5"/>
        <w:t/>
        <w:bookmarkEnd w:id="182"/>
      </w:r>
      <w:r>
        <w:t>使用说明</w:t>
      </w:r>
      <w:bookmarkEnd w:id="181"/>
    </w:p>
    <w:p>
      <w:pPr>
        <w:pStyle w:val="Para 04"/>
      </w:pPr>
      <w:r>
        <w:t xml:space="preserve">使用本命令可以交换机在超时时间内在指定的端口接受HTTP服务请求，处理该请求并向浏览器返回处理结果。</w:t>
        <w:br w:clear="none"/>
      </w:r>
    </w:p>
    <w:p>
      <w:bookmarkStart w:id="183" w:name="Ming_Ling_Mo_Shi_2"/>
      <w:pPr>
        <w:pStyle w:val="Heading 4"/>
      </w:pPr>
      <w:r>
        <w:rPr>
          <w:rStyle w:val="Text20"/>
        </w:rPr>
        <w:bookmarkStart w:id="184" w:name="Ming_Ling_Mo_Shi_2"/>
        <w:t/>
        <w:bookmarkEnd w:id="184"/>
      </w:r>
      <w:r>
        <w:t>命令模式</w:t>
      </w:r>
      <w:bookmarkEnd w:id="183"/>
    </w:p>
    <w:p>
      <w:pPr>
        <w:pStyle w:val="Para 04"/>
      </w:pPr>
      <w:r>
        <w:t xml:space="preserve">全局配置模式</w:t>
        <w:br w:clear="none"/>
      </w:r>
    </w:p>
    <w:p>
      <w:bookmarkStart w:id="185" w:name="Shi_Li_15"/>
      <w:pPr>
        <w:pStyle w:val="Heading 4"/>
      </w:pPr>
      <w:r>
        <w:rPr>
          <w:rStyle w:val="Text20"/>
        </w:rPr>
        <w:bookmarkStart w:id="186" w:name="Shi_Li_15"/>
        <w:t/>
        <w:bookmarkEnd w:id="186"/>
      </w:r>
      <w:r>
        <w:t>示例</w:t>
      </w:r>
      <w:bookmarkEnd w:id="185"/>
    </w:p>
    <w:p>
      <w:pPr>
        <w:pStyle w:val="Para 04"/>
      </w:pPr>
      <w:r>
        <w:t xml:space="preserve">下面的命令启动http服务 </w:t>
        <w:br w:clear="none"/>
      </w:r>
      <w:r>
        <w:rPr>
          <w:rStyle w:val="Text7"/>
        </w:rPr>
        <w:t xml:space="preserve">switch</w:t>
        <w:br w:clear="none"/>
      </w:r>
      <w:r>
        <w:rPr>
          <w:rStyle w:val="Text5"/>
        </w:rPr>
        <w:t xml:space="preserve"> (config)</w:t>
        <w:br w:clear="none"/>
      </w:r>
      <w:r>
        <w:rPr>
          <w:rStyle w:val="Text22"/>
        </w:rPr>
        <w:t xml:space="preserve"># ip http session-timeout</w:t>
        <w:br w:clear="none"/>
      </w:r>
    </w:p>
    <w:p>
      <w:bookmarkStart w:id="187" w:name="San___telnetPei_Zhi_Ming_Ling"/>
      <w:pPr>
        <w:pStyle w:val="Para 10"/>
      </w:pPr>
      <w:r>
        <w:rPr>
          <w:rStyle w:val="Text20"/>
        </w:rPr>
        <w:bookmarkStart w:id="188" w:name="San___telnetPei_Zhi_Ming_Ling"/>
        <w:t/>
        <w:bookmarkEnd w:id="188"/>
      </w:r>
      <w:r>
        <w:t>三、telnet配置命令</w:t>
      </w:r>
      <w:bookmarkEnd w:id="187"/>
    </w:p>
    <w:p>
      <w:bookmarkStart w:id="189" w:name="Kai_Qi_telnetFu_Wu__Shi_Yong_ip"/>
      <w:pPr>
        <w:pStyle w:val="Heading 4"/>
      </w:pPr>
      <w:r>
        <w:rPr>
          <w:rStyle w:val="Text20"/>
        </w:rPr>
        <w:bookmarkStart w:id="190" w:name="Kai_Qi_telnetFu_Wu__Shi_Yong_ip"/>
        <w:t/>
        <w:bookmarkEnd w:id="190"/>
      </w:r>
      <w:r>
        <w:t>开启telnet服务，使用ip telent执行命令。</w:t>
      </w:r>
      <w:bookmarkEnd w:id="189"/>
    </w:p>
    <w:p>
      <w:bookmarkStart w:id="191" w:name="telnetPei_Zhi_Ming_Ling_Lie_Biao"/>
      <w:pPr>
        <w:pStyle w:val="Heading 4"/>
      </w:pPr>
      <w:r>
        <w:rPr>
          <w:rStyle w:val="Text20"/>
        </w:rPr>
        <w:bookmarkStart w:id="192" w:name="telnetPei_Zhi_Ming_Ling_Lie_Biao"/>
        <w:t/>
        <w:bookmarkEnd w:id="192"/>
      </w:r>
      <w:r>
        <w:t>telnet配置命令列表：</w:t>
      </w:r>
      <w:bookmarkEnd w:id="191"/>
    </w:p>
    <w:p>
      <w:pPr>
        <w:pStyle w:val="Para 04"/>
      </w:pPr>
      <w:r>
        <w:t xml:space="preserve">ip telnet</w:t>
        <w:br w:clear="none"/>
        <w:t xml:space="preserve"></w:t>
        <w:br w:clear="none"/>
      </w:r>
      <w:r>
        <w:rPr>
          <w:rStyle w:val="Text18"/>
        </w:rPr>
        <w:t xml:space="preserve">no</w:t>
        <w:br w:clear="none"/>
      </w:r>
      <w:r>
        <w:rPr>
          <w:rStyle w:val="Text5"/>
        </w:rPr>
        <w:t xml:space="preserve"> ip telnet</w:t>
        <w:br w:clear="none"/>
      </w:r>
    </w:p>
    <w:p>
      <w:bookmarkStart w:id="193" w:name="Que_Sheng_4"/>
      <w:pPr>
        <w:pStyle w:val="Heading 4"/>
      </w:pPr>
      <w:r>
        <w:rPr>
          <w:rStyle w:val="Text20"/>
        </w:rPr>
        <w:bookmarkStart w:id="194" w:name="Que_Sheng_4"/>
        <w:t/>
        <w:bookmarkEnd w:id="194"/>
      </w:r>
      <w:r>
        <w:t>缺省</w:t>
      </w:r>
      <w:bookmarkEnd w:id="193"/>
    </w:p>
    <w:p>
      <w:pPr>
        <w:pStyle w:val="Para 09"/>
      </w:pPr>
      <w:r>
        <w:rPr>
          <w:rStyle w:val="Text10"/>
        </w:rPr>
        <w:t xml:space="preserve">no</w:t>
        <w:br w:clear="none"/>
      </w:r>
      <w:r>
        <w:t xml:space="preserve"> ip telnet</w:t>
        <w:br w:clear="none"/>
      </w:r>
    </w:p>
    <w:p>
      <w:bookmarkStart w:id="195" w:name="Ming_Ling_Mo_Shi_3"/>
      <w:pPr>
        <w:pStyle w:val="Heading 4"/>
      </w:pPr>
      <w:r>
        <w:rPr>
          <w:rStyle w:val="Text20"/>
        </w:rPr>
        <w:bookmarkStart w:id="196" w:name="Ming_Ling_Mo_Shi_3"/>
        <w:t/>
        <w:bookmarkEnd w:id="196"/>
      </w:r>
      <w:r>
        <w:t>命令模式</w:t>
      </w:r>
      <w:bookmarkEnd w:id="195"/>
    </w:p>
    <w:p>
      <w:pPr>
        <w:pStyle w:val="Para 04"/>
      </w:pPr>
      <w:r>
        <w:t xml:space="preserve">全局配置模式</w:t>
        <w:br w:clear="none"/>
      </w:r>
    </w:p>
    <w:p>
      <w:bookmarkStart w:id="197" w:name="Shi_Li_16"/>
      <w:pPr>
        <w:pStyle w:val="Heading 4"/>
      </w:pPr>
      <w:r>
        <w:rPr>
          <w:rStyle w:val="Text20"/>
        </w:rPr>
        <w:bookmarkStart w:id="198" w:name="Shi_Li_16"/>
        <w:t/>
        <w:bookmarkEnd w:id="198"/>
      </w:r>
      <w:r>
        <w:t>示例</w:t>
      </w:r>
      <w:bookmarkEnd w:id="197"/>
    </w:p>
    <w:p>
      <w:pPr>
        <w:pStyle w:val="Para 04"/>
      </w:pPr>
      <w:r>
        <w:t xml:space="preserve">下面的命令开启telnet服务 </w:t>
        <w:br w:clear="none"/>
      </w:r>
      <w:r>
        <w:rPr>
          <w:rStyle w:val="Text7"/>
        </w:rPr>
        <w:t xml:space="preserve">switch</w:t>
        <w:br w:clear="none"/>
      </w:r>
      <w:r>
        <w:rPr>
          <w:rStyle w:val="Text5"/>
        </w:rPr>
        <w:t xml:space="preserve"> (config)</w:t>
        <w:br w:clear="none"/>
      </w:r>
      <w:r>
        <w:rPr>
          <w:rStyle w:val="Text22"/>
        </w:rPr>
        <w:t xml:space="preserve"># ip http </w:t>
        <w:br w:clear="none"/>
      </w:r>
    </w:p>
    <w:p>
      <w:pPr>
        <w:pStyle w:val="Para 12"/>
      </w:pPr>
      <w:r>
        <w:t xml:space="preserve"> </w:t>
      </w:r>
    </w:p>
    <w:p>
      <w:bookmarkStart w:id="199" w:name="Top_of_121_html"/>
      <w:pPr>
        <w:pStyle w:val="Heading 1"/>
        <w:pageBreakBefore w:val="on"/>
      </w:pPr>
      <w:r>
        <w:t>网络管理配置命令</w:t>
      </w:r>
      <w:bookmarkEnd w:id="199"/>
    </w:p>
    <w:p>
      <w:bookmarkStart w:id="200" w:name="SNMPMing_Ling_SNMPMing_Ling_You"/>
      <w:pPr>
        <w:pStyle w:val="Para 12"/>
      </w:pPr>
      <w:r>
        <w:t/>
      </w:r>
      <w:bookmarkEnd w:id="200"/>
    </w:p>
    <w:p>
      <w:bookmarkStart w:id="201" w:name="SNMPMing_Ling"/>
      <w:pPr>
        <w:pStyle w:val="Para 10"/>
      </w:pPr>
      <w:r>
        <w:rPr>
          <w:rStyle w:val="Text20"/>
        </w:rPr>
        <w:bookmarkStart w:id="202" w:name="SNMPMing_Ling"/>
        <w:t/>
        <w:bookmarkEnd w:id="202"/>
      </w:r>
      <w:r>
        <w:t>SNMP命令</w:t>
      </w:r>
      <w:bookmarkEnd w:id="201"/>
    </w:p>
    <w:p>
      <w:bookmarkStart w:id="203" w:name="SNMPMing_Ling_You"/>
      <w:pPr>
        <w:pStyle w:val="Heading 4"/>
      </w:pPr>
      <w:r>
        <w:rPr>
          <w:rStyle w:val="Text20"/>
        </w:rPr>
        <w:bookmarkStart w:id="204" w:name="SNMPMing_Ling_You"/>
        <w:t/>
        <w:bookmarkEnd w:id="204"/>
      </w:r>
      <w:r>
        <w:t>SNMP命令有：</w:t>
      </w:r>
      <w:bookmarkEnd w:id="203"/>
    </w:p>
    <w:p>
      <w:pPr>
        <w:pStyle w:val="Para 09"/>
      </w:pPr>
      <w:r>
        <w:rPr>
          <w:rStyle w:val="Text13"/>
        </w:rPr>
        <w:t xml:space="preserve">snmp</w:t>
        <w:br w:clear="none"/>
      </w:r>
      <w:r>
        <w:t xml:space="preserve"> community</w:t>
        <w:br w:clear="none"/>
        <w:t xml:space="preserve">snmp host </w:t>
        <w:br w:clear="none"/>
        <w:t xml:space="preserve">show snmp</w:t>
        <w:br w:clear="none"/>
      </w:r>
    </w:p>
    <w:p>
      <w:bookmarkStart w:id="205" w:name="snmp_community"/>
      <w:pPr>
        <w:pStyle w:val="Heading 2"/>
      </w:pPr>
      <w:r>
        <w:rPr>
          <w:rStyle w:val="Text20"/>
        </w:rPr>
        <w:bookmarkStart w:id="206" w:name="snmp_community"/>
        <w:t/>
        <w:bookmarkEnd w:id="206"/>
      </w:r>
      <w:r>
        <w:t>snmp community</w:t>
      </w:r>
      <w:bookmarkEnd w:id="205"/>
    </w:p>
    <w:p>
      <w:bookmarkStart w:id="207" w:name="Shi_Yong_Quan_Ju_Pei_Zhi_Mo_Shi"/>
      <w:pPr>
        <w:pStyle w:val="Heading 4"/>
      </w:pPr>
      <w:r>
        <w:rPr>
          <w:rStyle w:val="Text20"/>
        </w:rPr>
        <w:bookmarkStart w:id="208" w:name="Shi_Yong_Quan_Ju_Pei_Zhi_Mo_Shi"/>
        <w:t/>
        <w:bookmarkEnd w:id="208"/>
      </w:r>
      <w:r>
        <w:t>使用全局配置模式命令snmp community设定允许访问SNMP协议的团体访问字符串。该命令的no形式删除指定的团体字符串。</w:t>
      </w:r>
      <w:bookmarkEnd w:id="207"/>
    </w:p>
    <w:p>
      <w:pPr>
        <w:pStyle w:val="Para 09"/>
      </w:pPr>
      <w:r>
        <w:rPr>
          <w:rStyle w:val="Text12"/>
        </w:rPr>
        <w:t xml:space="preserve">snmp</w:t>
        <w:br w:clear="none"/>
      </w:r>
      <w:r>
        <w:t xml:space="preserve"> </w:t>
        <w:br w:clear="none"/>
      </w:r>
      <w:r>
        <w:rPr>
          <w:rStyle w:val="Text12"/>
        </w:rPr>
        <w:t xml:space="preserve">community</w:t>
        <w:br w:clear="none"/>
      </w:r>
      <w:r>
        <w:t xml:space="preserve"> </w:t>
        <w:br w:clear="none"/>
        <w:t xml:space="preserve">[name]</w:t>
        <w:br w:clear="none"/>
        <w:t xml:space="preserve"> </w:t>
        <w:br w:clear="none"/>
        <w:t xml:space="preserve">[ro|rw]</w:t>
        <w:br w:clear="none"/>
        <w:t xml:space="preserve"/>
        <w:br w:clear="none"/>
      </w:r>
      <w:r>
        <w:rPr>
          <w:rStyle w:val="Text12"/>
        </w:rPr>
        <w:t xml:space="preserve">no</w:t>
        <w:br w:clear="none"/>
      </w:r>
      <w:r>
        <w:t xml:space="preserve"> </w:t>
        <w:br w:clear="none"/>
      </w:r>
      <w:r>
        <w:rPr>
          <w:rStyle w:val="Text12"/>
        </w:rPr>
        <w:t xml:space="preserve">snmp</w:t>
        <w:br w:clear="none"/>
      </w:r>
      <w:r>
        <w:t xml:space="preserve"> </w:t>
        <w:br w:clear="none"/>
      </w:r>
      <w:r>
        <w:rPr>
          <w:rStyle w:val="Text12"/>
        </w:rPr>
        <w:t xml:space="preserve">community</w:t>
        <w:br w:clear="none"/>
      </w:r>
      <w:r>
        <w:t xml:space="preserve"> </w:t>
        <w:br w:clear="none"/>
        <w:t xml:space="preserve">[name]</w:t>
        <w:br w:clear="none"/>
      </w:r>
    </w:p>
    <w:p>
      <w:bookmarkStart w:id="209" w:name="Can_Shu_18"/>
      <w:pPr>
        <w:pStyle w:val="Heading 4"/>
      </w:pPr>
      <w:r>
        <w:rPr>
          <w:rStyle w:val="Text20"/>
        </w:rPr>
        <w:bookmarkStart w:id="210" w:name="Can_Shu_18"/>
        <w:t/>
        <w:bookmarkEnd w:id="210"/>
      </w:r>
      <w:r>
        <w:t>参数</w:t>
      </w:r>
      <w:bookmarkEnd w:id="209"/>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指定允许使用团体字符串访问SNMP代理的IP地址访问列表名字，最大长度为20个字符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ro</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团体名属性只读</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rw</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团体名属性读写</w:t>
            </w:r>
          </w:p>
        </w:tc>
      </w:tr>
    </w:tbl>
    <w:p>
      <w:bookmarkStart w:id="211" w:name="Que_Sheng_5"/>
      <w:pPr>
        <w:pStyle w:val="Heading 4"/>
      </w:pPr>
      <w:r>
        <w:rPr>
          <w:rStyle w:val="Text20"/>
        </w:rPr>
        <w:bookmarkStart w:id="212" w:name="Que_Sheng_5"/>
        <w:t/>
        <w:bookmarkEnd w:id="212"/>
      </w:r>
      <w:r>
        <w:t>缺省</w:t>
      </w:r>
      <w:bookmarkEnd w:id="211"/>
    </w:p>
    <w:p>
      <w:pPr>
        <w:pStyle w:val="Para 04"/>
      </w:pPr>
      <w:r>
        <w:t xml:space="preserve">缺省时，SNMP团体字符串对所有对象都允许只读权限。 </w:t>
        <w:br w:clear="none"/>
      </w:r>
    </w:p>
    <w:p>
      <w:bookmarkStart w:id="213" w:name="Shi_Li_17"/>
      <w:pPr>
        <w:pStyle w:val="Heading 4"/>
      </w:pPr>
      <w:r>
        <w:rPr>
          <w:rStyle w:val="Text20"/>
        </w:rPr>
        <w:bookmarkStart w:id="214" w:name="Shi_Li_17"/>
        <w:t/>
        <w:bookmarkEnd w:id="214"/>
      </w:r>
      <w:r>
        <w:t>示例</w:t>
      </w:r>
      <w:bookmarkEnd w:id="213"/>
    </w:p>
    <w:p>
      <w:pPr>
        <w:pStyle w:val="Para 04"/>
      </w:pPr>
      <w:r>
        <w:t xml:space="preserve">下面示例将字符串comaccess分配给SNMP，允许只读访问并指定IP访问列表allowed可以使用团体字符串</w:t>
        <w:br w:clear="none"/>
      </w:r>
      <w:r>
        <w:rPr>
          <w:rStyle w:val="Text7"/>
        </w:rPr>
        <w:t xml:space="preserve">switch</w:t>
        <w:br w:clear="none"/>
      </w:r>
      <w:r>
        <w:rPr>
          <w:rStyle w:val="Text5"/>
        </w:rPr>
        <w:t xml:space="preserve"> (config)</w:t>
        <w:br w:clear="none"/>
      </w:r>
      <w:r>
        <w:rPr>
          <w:rStyle w:val="Text22"/>
        </w:rPr>
        <w:t xml:space="preserve"># snmp community comaccess</w:t>
        <w:br w:clear="none"/>
      </w:r>
      <w:r>
        <w:rPr>
          <w:rStyle w:val="Text5"/>
        </w:rPr>
        <w:t xml:space="preserve"/>
        <w:br w:clear="none"/>
        <w:t xml:space="preserve"/>
        <w:br w:clear="none"/>
        <w:t xml:space="preserve">下面示例删除了团体</w:t>
        <w:br w:clear="none"/>
      </w:r>
      <w:r>
        <w:rPr>
          <w:rStyle w:val="Text9"/>
        </w:rPr>
        <w:t xml:space="preserve">"comaccess"</w:t>
        <w:br w:clear="none"/>
      </w:r>
      <w:r>
        <w:rPr>
          <w:rStyle w:val="Text5"/>
        </w:rPr>
        <w:t xml:space="preserve"/>
        <w:br w:clear="none"/>
      </w:r>
      <w:r>
        <w:rPr>
          <w:rStyle w:val="Text7"/>
        </w:rPr>
        <w:t xml:space="preserve">switch</w:t>
        <w:br w:clear="none"/>
      </w:r>
      <w:r>
        <w:rPr>
          <w:rStyle w:val="Text5"/>
        </w:rPr>
        <w:t xml:space="preserve"> (config)</w:t>
        <w:br w:clear="none"/>
      </w:r>
      <w:r>
        <w:rPr>
          <w:rStyle w:val="Text22"/>
        </w:rPr>
        <w:t xml:space="preserve"># no snmp community comaccess  </w:t>
        <w:br w:clear="none"/>
      </w:r>
    </w:p>
    <w:p>
      <w:bookmarkStart w:id="215" w:name="snmp_host"/>
      <w:pPr>
        <w:pStyle w:val="Heading 2"/>
      </w:pPr>
      <w:r>
        <w:rPr>
          <w:rStyle w:val="Text20"/>
        </w:rPr>
        <w:bookmarkStart w:id="216" w:name="snmp_host"/>
        <w:t/>
        <w:bookmarkEnd w:id="216"/>
      </w:r>
      <w:r>
        <w:t>snmp host</w:t>
      </w:r>
      <w:bookmarkEnd w:id="215"/>
    </w:p>
    <w:p>
      <w:bookmarkStart w:id="217" w:name="Shi_Yong_Quan_Ju_Pei_Zhi_Mo_Shi_1"/>
      <w:pPr>
        <w:pStyle w:val="Heading 4"/>
      </w:pPr>
      <w:r>
        <w:rPr>
          <w:rStyle w:val="Text20"/>
        </w:rPr>
        <w:bookmarkStart w:id="218" w:name="Shi_Yong_Quan_Ju_Pei_Zhi_Mo_Shi_1"/>
        <w:t/>
        <w:bookmarkEnd w:id="218"/>
      </w:r>
      <w:r>
        <w:t>使用全局配置模式命令指定SNMP陷阱操作的接收方。使用该命令的no形式除去指定的主机</w:t>
      </w:r>
      <w:bookmarkEnd w:id="217"/>
    </w:p>
    <w:p>
      <w:bookmarkStart w:id="219" w:name="Can_Shu_19"/>
      <w:pPr>
        <w:pStyle w:val="Heading 4"/>
      </w:pPr>
      <w:r>
        <w:rPr>
          <w:rStyle w:val="Text20"/>
        </w:rPr>
        <w:bookmarkStart w:id="220" w:name="Can_Shu_19"/>
        <w:t/>
        <w:bookmarkEnd w:id="220"/>
      </w:r>
      <w:r>
        <w:t>参数</w:t>
      </w:r>
      <w:bookmarkEnd w:id="219"/>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主机名称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A.B.C.D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主机IP地址</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version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snmp协议版本，可选V1和V2C</w:t>
            </w:r>
          </w:p>
        </w:tc>
      </w:tr>
    </w:tbl>
    <w:p>
      <w:bookmarkStart w:id="221" w:name="Que_Sheng_6"/>
      <w:pPr>
        <w:pStyle w:val="Heading 4"/>
      </w:pPr>
      <w:r>
        <w:rPr>
          <w:rStyle w:val="Text20"/>
        </w:rPr>
        <w:bookmarkStart w:id="222" w:name="Que_Sheng_6"/>
        <w:t/>
        <w:bookmarkEnd w:id="222"/>
      </w:r>
      <w:r>
        <w:t>缺省</w:t>
      </w:r>
      <w:bookmarkEnd w:id="221"/>
    </w:p>
    <w:p>
      <w:pPr>
        <w:pStyle w:val="Para 04"/>
      </w:pPr>
      <w:r>
        <w:t xml:space="preserve">缺省时该命令无效。不发送任何陷阱。如果不输入任何关键字的命令，缺省为发送所有陷阱类型。</w:t>
        <w:br w:clear="none"/>
      </w:r>
    </w:p>
    <w:p>
      <w:bookmarkStart w:id="223" w:name="Ming_Ling_Mo_Shi_4"/>
      <w:pPr>
        <w:pStyle w:val="Heading 4"/>
      </w:pPr>
      <w:r>
        <w:rPr>
          <w:rStyle w:val="Text20"/>
        </w:rPr>
        <w:bookmarkStart w:id="224" w:name="Ming_Ling_Mo_Shi_4"/>
        <w:t/>
        <w:bookmarkEnd w:id="224"/>
      </w:r>
      <w:r>
        <w:t>命令模式</w:t>
      </w:r>
      <w:bookmarkEnd w:id="223"/>
    </w:p>
    <w:p>
      <w:pPr>
        <w:pStyle w:val="Para 04"/>
      </w:pPr>
      <w:r>
        <w:t xml:space="preserve">全局配置态</w:t>
        <w:br w:clear="none"/>
      </w:r>
    </w:p>
    <w:p>
      <w:bookmarkStart w:id="225" w:name="Shi_Yong_Shuo_Ming_6"/>
      <w:pPr>
        <w:pStyle w:val="Heading 4"/>
      </w:pPr>
      <w:r>
        <w:rPr>
          <w:rStyle w:val="Text20"/>
        </w:rPr>
        <w:bookmarkStart w:id="226" w:name="Shi_Yong_Shuo_Ming_6"/>
        <w:t/>
        <w:bookmarkEnd w:id="226"/>
      </w:r>
      <w:r>
        <w:t>使用说明</w:t>
      </w:r>
      <w:bookmarkEnd w:id="225"/>
    </w:p>
    <w:p>
      <w:pPr>
        <w:pStyle w:val="Para 04"/>
      </w:pPr>
      <w:r>
        <w:t xml:space="preserve">如果不输入snmp host命令，则不发送陷阱。为了配置交换机来发送SNMP陷阱，必须使用snmp host命令。</w:t>
        <w:br w:clear="none"/>
      </w:r>
    </w:p>
    <w:p>
      <w:bookmarkStart w:id="227" w:name="Shi_Li_18"/>
      <w:pPr>
        <w:pStyle w:val="Heading 4"/>
      </w:pPr>
      <w:r>
        <w:rPr>
          <w:rStyle w:val="Text20"/>
        </w:rPr>
        <w:bookmarkStart w:id="228" w:name="Shi_Li_18"/>
        <w:t/>
        <w:bookmarkEnd w:id="228"/>
      </w:r>
      <w:r>
        <w:t>示例</w:t>
      </w:r>
      <w:bookmarkEnd w:id="227"/>
    </w:p>
    <w:p>
      <w:pPr>
        <w:pStyle w:val="Para 09"/>
      </w:pPr>
      <w:r>
        <w:rPr>
          <w:rStyle w:val="Text4"/>
        </w:rPr>
        <w:t xml:space="preserve">下面示例使交换机使用团体字符串</w:t>
        <w:br w:clear="none"/>
      </w:r>
      <w:r>
        <w:rPr>
          <w:rStyle w:val="Text12"/>
        </w:rPr>
        <w:t xml:space="preserve">public</w:t>
        <w:br w:clear="none"/>
      </w:r>
      <w:r>
        <w:t xml:space="preserve">向主机10</w:t>
        <w:br w:clear="none"/>
        <w:t xml:space="preserve">.20</w:t>
        <w:br w:clear="none"/>
        <w:t xml:space="preserve">.30</w:t>
        <w:br w:clear="none"/>
        <w:t xml:space="preserve">.40</w:t>
        <w:br w:clear="none"/>
        <w:t xml:space="preserve">发送所有类型的陷阱。 </w:t>
        <w:br w:clear="none"/>
      </w:r>
      <w:r>
        <w:rPr>
          <w:rStyle w:val="Text12"/>
        </w:rPr>
        <w:t xml:space="preserve">switch</w:t>
        <w:br w:clear="none"/>
      </w:r>
      <w:r>
        <w:t xml:space="preserve"> (</w:t>
        <w:br w:clear="none"/>
      </w:r>
      <w:r>
        <w:rPr>
          <w:rStyle w:val="Text12"/>
        </w:rPr>
        <w:t xml:space="preserve">config</w:t>
        <w:br w:clear="none"/>
      </w:r>
      <w:r>
        <w:t xml:space="preserve">)# </w:t>
        <w:br w:clear="none"/>
      </w:r>
      <w:r>
        <w:rPr>
          <w:rStyle w:val="Text12"/>
        </w:rPr>
        <w:t xml:space="preserve">snmp</w:t>
        <w:br w:clear="none"/>
      </w:r>
      <w:r>
        <w:t xml:space="preserve"> </w:t>
        <w:br w:clear="none"/>
      </w:r>
      <w:r>
        <w:rPr>
          <w:rStyle w:val="Text12"/>
        </w:rPr>
        <w:t xml:space="preserve">host</w:t>
        <w:br w:clear="none"/>
      </w:r>
      <w:r>
        <w:t xml:space="preserve"> 10</w:t>
        <w:br w:clear="none"/>
        <w:t xml:space="preserve">.20</w:t>
        <w:br w:clear="none"/>
        <w:t xml:space="preserve">.30</w:t>
        <w:br w:clear="none"/>
        <w:t xml:space="preserve">.40</w:t>
        <w:br w:clear="none"/>
        <w:t xml:space="preserve"> </w:t>
        <w:br w:clear="none"/>
      </w:r>
      <w:r>
        <w:rPr>
          <w:rStyle w:val="Text12"/>
        </w:rPr>
        <w:t xml:space="preserve">public</w:t>
        <w:br w:clear="none"/>
      </w:r>
      <w:r>
        <w:t xml:space="preserve"> </w:t>
        <w:br w:clear="none"/>
      </w:r>
      <w:r>
        <w:rPr>
          <w:rStyle w:val="Text12"/>
        </w:rPr>
        <w:t xml:space="preserve">Switch</w:t>
        <w:br w:clear="none"/>
      </w:r>
      <w:r>
        <w:t xml:space="preserve">(</w:t>
        <w:br w:clear="none"/>
      </w:r>
      <w:r>
        <w:rPr>
          <w:rStyle w:val="Text12"/>
        </w:rPr>
        <w:t xml:space="preserve">config</w:t>
        <w:br w:clear="none"/>
      </w:r>
      <w:r>
        <w:t xml:space="preserve">)# </w:t>
        <w:br w:clear="none"/>
      </w:r>
      <w:r>
        <w:rPr>
          <w:rStyle w:val="Text12"/>
        </w:rPr>
        <w:t xml:space="preserve">snmp</w:t>
        <w:br w:clear="none"/>
      </w:r>
      <w:r>
        <w:t xml:space="preserve"> </w:t>
        <w:br w:clear="none"/>
      </w:r>
      <w:r>
        <w:rPr>
          <w:rStyle w:val="Text12"/>
        </w:rPr>
        <w:t xml:space="preserve">host</w:t>
        <w:br w:clear="none"/>
      </w:r>
      <w:r>
        <w:t xml:space="preserve"> 1</w:t>
        <w:br w:clear="none"/>
        <w:t xml:space="preserve">.11</w:t>
        <w:br w:clear="none"/>
        <w:t xml:space="preserve">.1</w:t>
        <w:br w:clear="none"/>
        <w:t xml:space="preserve">.1</w:t>
        <w:br w:clear="none"/>
        <w:t xml:space="preserve"> </w:t>
        <w:br w:clear="none"/>
      </w:r>
      <w:r>
        <w:rPr>
          <w:rStyle w:val="Text12"/>
        </w:rPr>
        <w:t xml:space="preserve">version</w:t>
        <w:br w:clear="none"/>
      </w:r>
      <w:r>
        <w:t xml:space="preserve"> 2</w:t>
        <w:br w:clear="none"/>
      </w:r>
      <w:r>
        <w:rPr>
          <w:rStyle w:val="Text12"/>
        </w:rPr>
        <w:t xml:space="preserve">c</w:t>
        <w:br w:clear="none"/>
      </w:r>
      <w:r>
        <w:t xml:space="preserve"> </w:t>
        <w:br w:clear="none"/>
      </w:r>
      <w:r>
        <w:rPr>
          <w:rStyle w:val="Text12"/>
        </w:rPr>
        <w:t xml:space="preserve">test</w:t>
        <w:br w:clear="none"/>
      </w:r>
    </w:p>
    <w:p>
      <w:bookmarkStart w:id="229" w:name="show_snmp"/>
      <w:pPr>
        <w:pStyle w:val="Heading 2"/>
      </w:pPr>
      <w:r>
        <w:rPr>
          <w:rStyle w:val="Text20"/>
        </w:rPr>
        <w:bookmarkStart w:id="230" w:name="show_snmp"/>
        <w:t/>
        <w:bookmarkEnd w:id="230"/>
      </w:r>
      <w:r>
        <w:t>show snmp</w:t>
      </w:r>
      <w:bookmarkEnd w:id="229"/>
    </w:p>
    <w:p>
      <w:bookmarkStart w:id="231" w:name="Shi_Yong_Ming_Ling_show_snmpJian"/>
      <w:pPr>
        <w:pStyle w:val="Heading 4"/>
      </w:pPr>
      <w:r>
        <w:rPr>
          <w:rStyle w:val="Text20"/>
        </w:rPr>
        <w:bookmarkStart w:id="232" w:name="Shi_Yong_Ming_Ling_show_snmpJian"/>
        <w:t/>
        <w:bookmarkEnd w:id="232"/>
      </w:r>
      <w:r>
        <w:t>使用命令show snmp监视SNMP团体信息和陷阱信息。</w:t>
      </w:r>
      <w:bookmarkEnd w:id="231"/>
    </w:p>
    <w:p>
      <w:bookmarkStart w:id="233" w:name="Ming_Ling_Mo_Shi_5"/>
      <w:pPr>
        <w:pStyle w:val="Heading 4"/>
      </w:pPr>
      <w:r>
        <w:rPr>
          <w:rStyle w:val="Text20"/>
        </w:rPr>
        <w:bookmarkStart w:id="234" w:name="Ming_Ling_Mo_Shi_5"/>
        <w:t/>
        <w:bookmarkEnd w:id="234"/>
      </w:r>
      <w:r>
        <w:t>命令模式</w:t>
      </w:r>
      <w:bookmarkEnd w:id="233"/>
    </w:p>
    <w:p>
      <w:pPr>
        <w:pStyle w:val="Para 04"/>
      </w:pPr>
      <w:r>
        <w:t xml:space="preserve">管理态</w:t>
        <w:br w:clear="none"/>
      </w:r>
    </w:p>
    <w:p>
      <w:bookmarkStart w:id="235" w:name="Shi_Yong_Shuo_Ming_7"/>
      <w:pPr>
        <w:pStyle w:val="Heading 4"/>
      </w:pPr>
      <w:r>
        <w:rPr>
          <w:rStyle w:val="Text20"/>
        </w:rPr>
        <w:bookmarkStart w:id="236" w:name="Shi_Yong_Shuo_Ming_7"/>
        <w:t/>
        <w:bookmarkEnd w:id="236"/>
      </w:r>
      <w:r>
        <w:t>使用说明</w:t>
      </w:r>
      <w:bookmarkEnd w:id="235"/>
    </w:p>
    <w:p>
      <w:pPr>
        <w:pStyle w:val="Para 09"/>
      </w:pPr>
      <w:r>
        <w:rPr>
          <w:rStyle w:val="Text4"/>
        </w:rPr>
        <w:t xml:space="preserve">使用命令</w:t>
        <w:br w:clear="none"/>
      </w:r>
      <w:r>
        <w:rPr>
          <w:rStyle w:val="Text12"/>
        </w:rPr>
        <w:t xml:space="preserve">show</w:t>
        <w:br w:clear="none"/>
      </w:r>
      <w:r>
        <w:t xml:space="preserve"> snmp将列出SNMP团体信息和陷阱信息。</w:t>
        <w:br w:clear="none"/>
      </w:r>
    </w:p>
    <w:p>
      <w:bookmarkStart w:id="237" w:name="Shi_Li_19"/>
      <w:pPr>
        <w:pStyle w:val="Heading 4"/>
      </w:pPr>
      <w:r>
        <w:rPr>
          <w:rStyle w:val="Text20"/>
        </w:rPr>
        <w:bookmarkStart w:id="238" w:name="Shi_Li_19"/>
        <w:t/>
        <w:bookmarkEnd w:id="238"/>
      </w:r>
      <w:r>
        <w:t>示例</w:t>
      </w:r>
      <w:bookmarkEnd w:id="237"/>
    </w:p>
    <w:p>
      <w:pPr>
        <w:pStyle w:val="Para 04"/>
      </w:pPr>
      <w:r>
        <w:t xml:space="preserve">下面示例列出SNMP团体信息和陷阱信息。 </w:t>
        <w:br w:clear="none"/>
      </w:r>
      <w:r>
        <w:rPr>
          <w:rStyle w:val="Text7"/>
        </w:rPr>
        <w:t xml:space="preserve">switch</w:t>
        <w:br w:clear="none"/>
      </w:r>
      <w:r>
        <w:rPr>
          <w:rStyle w:val="Text5"/>
        </w:rPr>
        <w:t xml:space="preserve"> </w:t>
        <w:br w:clear="none"/>
      </w:r>
      <w:r>
        <w:rPr>
          <w:rStyle w:val="Text22"/>
        </w:rPr>
        <w:t xml:space="preserve">#show snmp </w:t>
        <w:br w:clear="none"/>
      </w:r>
    </w:p>
    <w:p>
      <w:pPr>
        <w:pStyle w:val="Para 12"/>
      </w:pPr>
      <w:r>
        <w:t xml:space="preserve"> </w:t>
      </w:r>
    </w:p>
    <w:p>
      <w:bookmarkStart w:id="239" w:name="Top_of_350_html"/>
      <w:pPr>
        <w:pStyle w:val="Heading 1"/>
        <w:pageBreakBefore w:val="on"/>
      </w:pPr>
      <w:r>
        <w:t>维护与调试工具命令</w:t>
      </w:r>
      <w:bookmarkEnd w:id="239"/>
    </w:p>
    <w:p>
      <w:bookmarkStart w:id="240" w:name="Wang_Luo_Ce_Shi_Gong_Ju_Ming_Lin"/>
      <w:pPr>
        <w:pStyle w:val="Para 12"/>
      </w:pPr>
      <w:r>
        <w:t/>
      </w:r>
      <w:bookmarkEnd w:id="240"/>
    </w:p>
    <w:p>
      <w:bookmarkStart w:id="241" w:name="Wang_Luo_Ce_Shi_Gong_Ju_Ming_Lin_1"/>
      <w:pPr>
        <w:pStyle w:val="Para 10"/>
      </w:pPr>
      <w:r>
        <w:rPr>
          <w:rStyle w:val="Text20"/>
        </w:rPr>
        <w:bookmarkStart w:id="242" w:name="Wang_Luo_Ce_Shi_Gong_Ju_Ming_Lin_1"/>
        <w:t/>
        <w:bookmarkEnd w:id="242"/>
      </w:r>
      <w:r>
        <w:t>网络测试工具命令</w:t>
      </w:r>
      <w:bookmarkEnd w:id="241"/>
    </w:p>
    <w:p>
      <w:bookmarkStart w:id="243" w:name="ping"/>
      <w:pPr>
        <w:pStyle w:val="Heading 2"/>
      </w:pPr>
      <w:r>
        <w:rPr>
          <w:rStyle w:val="Text20"/>
        </w:rPr>
        <w:bookmarkStart w:id="244" w:name="ping"/>
        <w:t/>
        <w:bookmarkEnd w:id="244"/>
      </w:r>
      <w:r>
        <w:t>ping</w:t>
      </w:r>
      <w:bookmarkEnd w:id="243"/>
    </w:p>
    <w:p>
      <w:bookmarkStart w:id="245" w:name="Ce_Shi_Zhu_Ji_De_Ke_Dao_Da_Xing"/>
      <w:pPr>
        <w:pStyle w:val="Heading 4"/>
      </w:pPr>
      <w:r>
        <w:rPr>
          <w:rStyle w:val="Text20"/>
        </w:rPr>
        <w:bookmarkStart w:id="246" w:name="Ce_Shi_Zhu_Ji_De_Ke_Dao_Da_Xing"/>
        <w:t/>
        <w:bookmarkEnd w:id="246"/>
      </w:r>
      <w:r>
        <w:t>测试主机的可到达性和网络的连通性。通过发送ICMP回应请求报文给对方，然后等待对方的ICMP回应应答报文。</w:t>
      </w:r>
      <w:bookmarkEnd w:id="245"/>
    </w:p>
    <w:p>
      <w:pPr>
        <w:pStyle w:val="Para 09"/>
      </w:pPr>
      <w:r>
        <w:rPr>
          <w:rStyle w:val="Text13"/>
        </w:rPr>
        <w:t xml:space="preserve">Ping</w:t>
        <w:br w:clear="none"/>
      </w:r>
      <w:r>
        <w:t xml:space="preserve">  host </w:t>
        <w:br w:clear="none"/>
      </w:r>
      <w:r>
        <w:rPr>
          <w:rStyle w:val="Text16"/>
        </w:rPr>
        <w:t xml:space="preserve"> [count &lt;number&gt;]</w:t>
        <w:br w:clear="none"/>
      </w:r>
    </w:p>
    <w:p>
      <w:bookmarkStart w:id="247" w:name="Can_Shu_20"/>
      <w:pPr>
        <w:pStyle w:val="Heading 4"/>
      </w:pPr>
      <w:r>
        <w:rPr>
          <w:rStyle w:val="Text20"/>
        </w:rPr>
        <w:bookmarkStart w:id="248" w:name="Can_Shu_20"/>
        <w:t/>
        <w:bookmarkEnd w:id="248"/>
      </w:r>
      <w:r>
        <w:t>参数</w:t>
      </w:r>
      <w:bookmarkEnd w:id="247"/>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host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主机名</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count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发送ICMP回应请求包计数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number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指定发送ICMP回应请求包的个数</w:t>
            </w:r>
          </w:p>
        </w:tc>
      </w:tr>
    </w:tbl>
    <w:p>
      <w:bookmarkStart w:id="249" w:name="Ming_Ling_Mo_Shi_6"/>
      <w:pPr>
        <w:pStyle w:val="Heading 4"/>
      </w:pPr>
      <w:r>
        <w:rPr>
          <w:rStyle w:val="Text20"/>
        </w:rPr>
        <w:bookmarkStart w:id="250" w:name="Ming_Ling_Mo_Shi_6"/>
        <w:t/>
        <w:bookmarkEnd w:id="250"/>
      </w:r>
      <w:r>
        <w:t>命令模式</w:t>
      </w:r>
      <w:bookmarkEnd w:id="249"/>
    </w:p>
    <w:p>
      <w:pPr>
        <w:pStyle w:val="Para 04"/>
      </w:pPr>
      <w:r>
        <w:t xml:space="preserve">管理态，全局配置态和接口配置态</w:t>
        <w:br w:clear="none"/>
      </w:r>
    </w:p>
    <w:p>
      <w:bookmarkStart w:id="251" w:name="Shi_Yong_Shuo_Ming_8"/>
      <w:pPr>
        <w:pStyle w:val="Heading 4"/>
      </w:pPr>
      <w:r>
        <w:rPr>
          <w:rStyle w:val="Text20"/>
        </w:rPr>
        <w:bookmarkStart w:id="252" w:name="Shi_Yong_Shuo_Ming_8"/>
        <w:t/>
        <w:bookmarkEnd w:id="252"/>
      </w:r>
      <w:r>
        <w:t>使用说明</w:t>
      </w:r>
      <w:bookmarkEnd w:id="251"/>
    </w:p>
    <w:p>
      <w:pPr>
        <w:pStyle w:val="Para 09"/>
      </w:pPr>
      <w:r>
        <w:rPr>
          <w:rStyle w:val="Text4"/>
        </w:rPr>
        <w:t xml:space="preserve">路由交换机命令支持目的地址是广播地址和多目地址。如果是有限广播（255</w:t>
        <w:br w:clear="none"/>
      </w:r>
      <w:r>
        <w:t xml:space="preserve">.255</w:t>
        <w:br w:clear="none"/>
        <w:t xml:space="preserve">.255</w:t>
        <w:br w:clear="none"/>
        <w:t xml:space="preserve">.255</w:t>
        <w:br w:clear="none"/>
        <w:t xml:space="preserve">）或者是多目地址，将在所有支持广播或者是多播的可用接口上发送</w:t>
        <w:br w:clear="none"/>
      </w:r>
      <w:r>
        <w:rPr>
          <w:rStyle w:val="Text12"/>
        </w:rPr>
        <w:t xml:space="preserve">ICMP</w:t>
        <w:br w:clear="none"/>
      </w:r>
      <w:r>
        <w:t xml:space="preserve">回应请求报文。路由交换机将输出所有应答主机的地址。通过</w:t>
        <w:br w:clear="none"/>
      </w:r>
      <w:r>
        <w:rPr>
          <w:rStyle w:val="Text12"/>
        </w:rPr>
        <w:t xml:space="preserve">ping</w:t>
        <w:br w:clear="none"/>
      </w:r>
      <w:r>
        <w:t xml:space="preserve">多目地址224</w:t>
        <w:br w:clear="none"/>
        <w:t xml:space="preserve">.0</w:t>
        <w:br w:clear="none"/>
        <w:t xml:space="preserve">.0</w:t>
        <w:br w:clear="none"/>
        <w:t xml:space="preserve">.1</w:t>
        <w:br w:clear="none"/>
        <w:t xml:space="preserve">，用户可以得到直连网段上所有支持多目传送的主机。统计信息输出：</w:t>
        <w:br w:clear="none"/>
      </w:r>
    </w:p>
    <w:p>
      <w:bookmarkStart w:id="253" w:name="Shi_Li_20"/>
      <w:pPr>
        <w:pStyle w:val="Heading 4"/>
      </w:pPr>
      <w:r>
        <w:rPr>
          <w:rStyle w:val="Text20"/>
        </w:rPr>
        <w:bookmarkStart w:id="254" w:name="Shi_Li_20"/>
        <w:t/>
        <w:bookmarkEnd w:id="254"/>
      </w:r>
      <w:r>
        <w:t>示例</w:t>
      </w:r>
      <w:bookmarkEnd w:id="253"/>
    </w:p>
    <w:p>
      <w:pPr>
        <w:pStyle w:val="Para 09"/>
      </w:pPr>
      <w:r>
        <w:rPr>
          <w:rStyle w:val="Text4"/>
        </w:rPr>
        <w:t xml:space="preserve">以下示例默认发送4个</w:t>
        <w:br w:clear="none"/>
      </w:r>
      <w:r>
        <w:rPr>
          <w:rStyle w:val="Text12"/>
        </w:rPr>
        <w:t xml:space="preserve">ICMP</w:t>
        <w:br w:clear="none"/>
      </w:r>
      <w:r>
        <w:t xml:space="preserve">回应请求包：</w:t>
        <w:br w:clear="none"/>
      </w:r>
      <w:r>
        <w:rPr>
          <w:rStyle w:val="Text12"/>
        </w:rPr>
        <w:t xml:space="preserve">switch</w:t>
        <w:br w:clear="none"/>
      </w:r>
      <w:r>
        <w:t xml:space="preserve"># </w:t>
        <w:br w:clear="none"/>
      </w:r>
      <w:r>
        <w:rPr>
          <w:rStyle w:val="Text12"/>
        </w:rPr>
        <w:t xml:space="preserve">ping</w:t>
        <w:br w:clear="none"/>
      </w:r>
      <w:r>
        <w:t xml:space="preserve"> 192</w:t>
        <w:br w:clear="none"/>
        <w:t xml:space="preserve">.168</w:t>
        <w:br w:clear="none"/>
        <w:t xml:space="preserve">.255</w:t>
        <w:br w:clear="none"/>
        <w:t xml:space="preserve">.1</w:t>
        <w:br w:clear="none"/>
        <w:t xml:space="preserve"> </w:t>
        <w:br w:clear="none"/>
        <w:t xml:space="preserve">以下示例发送10个</w:t>
        <w:br w:clear="none"/>
      </w:r>
      <w:r>
        <w:rPr>
          <w:rStyle w:val="Text12"/>
        </w:rPr>
        <w:t xml:space="preserve">ICMP</w:t>
        <w:br w:clear="none"/>
      </w:r>
      <w:r>
        <w:t xml:space="preserve">回应请求包：</w:t>
        <w:br w:clear="none"/>
      </w:r>
      <w:r>
        <w:rPr>
          <w:rStyle w:val="Text12"/>
        </w:rPr>
        <w:t xml:space="preserve">switch</w:t>
        <w:br w:clear="none"/>
      </w:r>
      <w:r>
        <w:t xml:space="preserve"># </w:t>
        <w:br w:clear="none"/>
      </w:r>
      <w:r>
        <w:rPr>
          <w:rStyle w:val="Text12"/>
        </w:rPr>
        <w:t xml:space="preserve">ping</w:t>
        <w:br w:clear="none"/>
      </w:r>
      <w:r>
        <w:t xml:space="preserve"> 192</w:t>
        <w:br w:clear="none"/>
        <w:t xml:space="preserve">.168</w:t>
        <w:br w:clear="none"/>
        <w:t xml:space="preserve">.255</w:t>
        <w:br w:clear="none"/>
        <w:t xml:space="preserve">.1</w:t>
        <w:br w:clear="none"/>
        <w:t xml:space="preserve"> </w:t>
        <w:br w:clear="none"/>
      </w:r>
      <w:r>
        <w:rPr>
          <w:rStyle w:val="Text12"/>
        </w:rPr>
        <w:t xml:space="preserve">count</w:t>
        <w:br w:clear="none"/>
      </w:r>
      <w:r>
        <w:t xml:space="preserve"> 10</w:t>
        <w:br w:clear="none"/>
      </w:r>
    </w:p>
    <w:p>
      <w:bookmarkStart w:id="255" w:name="Gu_Zhang_Zhen_Duan_Ming_Ling"/>
      <w:pPr>
        <w:pStyle w:val="Para 10"/>
      </w:pPr>
      <w:r>
        <w:rPr>
          <w:rStyle w:val="Text20"/>
        </w:rPr>
        <w:bookmarkStart w:id="256" w:name="Gu_Zhang_Zhen_Duan_Ming_Ling"/>
        <w:t/>
        <w:bookmarkEnd w:id="256"/>
      </w:r>
      <w:r>
        <w:t>故障诊断命令</w:t>
      </w:r>
      <w:bookmarkEnd w:id="255"/>
    </w:p>
    <w:p>
      <w:bookmarkStart w:id="257" w:name="Ke_Yi_Shi_Yong_Yi_Xia_Ming_Ling"/>
      <w:pPr>
        <w:pStyle w:val="Heading 4"/>
      </w:pPr>
      <w:r>
        <w:rPr>
          <w:rStyle w:val="Text20"/>
        </w:rPr>
        <w:bookmarkStart w:id="258" w:name="Ke_Yi_Shi_Yong_Yi_Xia_Ming_Ling"/>
        <w:t/>
        <w:bookmarkEnd w:id="258"/>
      </w:r>
      <w:r>
        <w:t>可以使用以下命令来诊断故障的原因，也可以使用其他的命令来解决问题（如debug命令）。</w:t>
      </w:r>
      <w:bookmarkEnd w:id="257"/>
    </w:p>
    <w:p>
      <w:bookmarkStart w:id="259" w:name="Gu_Zhang_Zhen_Duan_Ming_Ling_You"/>
      <w:pPr>
        <w:pStyle w:val="Heading 4"/>
      </w:pPr>
      <w:r>
        <w:rPr>
          <w:rStyle w:val="Text20"/>
        </w:rPr>
        <w:bookmarkStart w:id="260" w:name="Gu_Zhang_Zhen_Duan_Ming_Ling_You"/>
        <w:t/>
        <w:bookmarkEnd w:id="260"/>
      </w:r>
      <w:r>
        <w:t>故障诊断命令有：</w:t>
      </w:r>
      <w:bookmarkEnd w:id="259"/>
    </w:p>
    <w:p>
      <w:pPr>
        <w:pStyle w:val="Para 04"/>
      </w:pPr>
      <w:r>
        <w:t xml:space="preserve">logging</w:t>
        <w:br w:clear="none"/>
        <w:t xml:space="preserve">clear logging</w:t>
        <w:br w:clear="none"/>
      </w:r>
      <w:r>
        <w:rPr>
          <w:rStyle w:val="Text7"/>
        </w:rPr>
        <w:t xml:space="preserve">show</w:t>
        <w:br w:clear="none"/>
      </w:r>
      <w:r>
        <w:rPr>
          <w:rStyle w:val="Text5"/>
        </w:rPr>
        <w:t xml:space="preserve"> </w:t>
        <w:br w:clear="none"/>
      </w:r>
      <w:r>
        <w:rPr>
          <w:rStyle w:val="Text7"/>
        </w:rPr>
        <w:t xml:space="preserve">logging</w:t>
        <w:br w:clear="none"/>
      </w:r>
    </w:p>
    <w:p>
      <w:bookmarkStart w:id="261" w:name="logging"/>
      <w:pPr>
        <w:pStyle w:val="Heading 2"/>
      </w:pPr>
      <w:r>
        <w:rPr>
          <w:rStyle w:val="Text20"/>
        </w:rPr>
        <w:bookmarkStart w:id="262" w:name="logging"/>
        <w:t/>
        <w:bookmarkEnd w:id="262"/>
      </w:r>
      <w:r>
        <w:t>logging</w:t>
      </w:r>
      <w:bookmarkEnd w:id="261"/>
    </w:p>
    <w:p>
      <w:bookmarkStart w:id="263" w:name="Shi_Yong_loggingMing_Ling_Jiang"/>
      <w:pPr>
        <w:pStyle w:val="Heading 4"/>
      </w:pPr>
      <w:r>
        <w:rPr>
          <w:rStyle w:val="Text20"/>
        </w:rPr>
        <w:bookmarkStart w:id="264" w:name="Shi_Yong_loggingMing_Ling_Jiang"/>
        <w:t/>
        <w:bookmarkEnd w:id="264"/>
      </w:r>
      <w:r>
        <w:t>使用logging命令将日志信息记录到syslog服务器上。</w:t>
      </w:r>
      <w:bookmarkEnd w:id="263"/>
    </w:p>
    <w:p>
      <w:pPr>
        <w:pStyle w:val="Para 04"/>
      </w:pPr>
      <w:r>
        <w:t xml:space="preserve">logging  [buffered|</w:t>
        <w:br w:clear="none"/>
      </w:r>
      <w:r>
        <w:rPr>
          <w:rStyle w:val="Text8"/>
        </w:rPr>
        <w:t xml:space="preserve">console</w:t>
        <w:br w:clear="none"/>
      </w:r>
      <w:r>
        <w:rPr>
          <w:rStyle w:val="Text5"/>
        </w:rPr>
        <w:t xml:space="preserve">|file|host] [severity &lt;level&gt;]</w:t>
        <w:br w:clear="none"/>
      </w:r>
      <w:r>
        <w:rPr>
          <w:rStyle w:val="Text18"/>
        </w:rPr>
        <w:t xml:space="preserve">no</w:t>
        <w:br w:clear="none"/>
      </w:r>
      <w:r>
        <w:rPr>
          <w:rStyle w:val="Text5"/>
        </w:rPr>
        <w:t xml:space="preserve"> logging [buffered|</w:t>
        <w:br w:clear="none"/>
      </w:r>
      <w:r>
        <w:rPr>
          <w:rStyle w:val="Text8"/>
        </w:rPr>
        <w:t xml:space="preserve">console</w:t>
        <w:br w:clear="none"/>
      </w:r>
      <w:r>
        <w:rPr>
          <w:rStyle w:val="Text5"/>
        </w:rPr>
        <w:t xml:space="preserve">|file|host]</w:t>
        <w:br w:clear="none"/>
      </w:r>
    </w:p>
    <w:p>
      <w:bookmarkStart w:id="265" w:name="Can_Shu_21"/>
      <w:pPr>
        <w:pStyle w:val="Heading 4"/>
      </w:pPr>
      <w:r>
        <w:rPr>
          <w:rStyle w:val="Text20"/>
        </w:rPr>
        <w:bookmarkStart w:id="266" w:name="Can_Shu_21"/>
        <w:t/>
        <w:bookmarkEnd w:id="266"/>
      </w:r>
      <w:r>
        <w:t>参数</w:t>
      </w:r>
      <w:bookmarkEnd w:id="265"/>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buffered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开启缓冲日志服务</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console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开启控制台日志服务</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file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开启文件日志服务</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host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开启主机日志服务</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severity</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严重级别</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level</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取值0—7，对应emegr—debug</w:t>
            </w:r>
          </w:p>
        </w:tc>
      </w:tr>
    </w:tbl>
    <w:p>
      <w:bookmarkStart w:id="267" w:name="Que_Sheng_7"/>
      <w:pPr>
        <w:pStyle w:val="Heading 4"/>
      </w:pPr>
      <w:r>
        <w:rPr>
          <w:rStyle w:val="Text20"/>
        </w:rPr>
        <w:bookmarkStart w:id="268" w:name="Que_Sheng_7"/>
        <w:t/>
        <w:bookmarkEnd w:id="268"/>
      </w:r>
      <w:r>
        <w:t>缺省：</w:t>
      </w:r>
      <w:bookmarkEnd w:id="267"/>
    </w:p>
    <w:p>
      <w:pPr>
        <w:pStyle w:val="Para 04"/>
      </w:pPr>
      <w:r>
        <w:t xml:space="preserve">不记录到服务器上</w:t>
        <w:br w:clear="none"/>
      </w:r>
    </w:p>
    <w:p>
      <w:bookmarkStart w:id="269" w:name="Ming_Ling_Mo_Shi_7"/>
      <w:pPr>
        <w:pStyle w:val="Heading 4"/>
      </w:pPr>
      <w:r>
        <w:rPr>
          <w:rStyle w:val="Text20"/>
        </w:rPr>
        <w:bookmarkStart w:id="270" w:name="Ming_Ling_Mo_Shi_7"/>
        <w:t/>
        <w:bookmarkEnd w:id="270"/>
      </w:r>
      <w:r>
        <w:t>命令模式</w:t>
      </w:r>
      <w:bookmarkEnd w:id="269"/>
    </w:p>
    <w:p>
      <w:pPr>
        <w:pStyle w:val="Para 04"/>
      </w:pPr>
      <w:r>
        <w:t xml:space="preserve">全局配置态</w:t>
        <w:br w:clear="none"/>
      </w:r>
    </w:p>
    <w:p>
      <w:bookmarkStart w:id="271" w:name="Shi_Yong_Shuo_Ming_9"/>
      <w:pPr>
        <w:pStyle w:val="Heading 4"/>
      </w:pPr>
      <w:r>
        <w:rPr>
          <w:rStyle w:val="Text20"/>
        </w:rPr>
        <w:bookmarkStart w:id="272" w:name="Shi_Yong_Shuo_Ming_9"/>
        <w:t/>
        <w:bookmarkEnd w:id="272"/>
      </w:r>
      <w:r>
        <w:t>使用说明</w:t>
      </w:r>
      <w:bookmarkEnd w:id="271"/>
    </w:p>
    <w:p>
      <w:pPr>
        <w:pStyle w:val="Para 04"/>
      </w:pPr>
      <w:r>
        <w:t xml:space="preserve">logging命令将日志信息记录到指定的syslog服务器上。可以使用本命令多次，指定多个syslog服务器，使用</w:t>
        <w:br w:clear="none"/>
      </w:r>
      <w:r>
        <w:rPr>
          <w:rStyle w:val="Text18"/>
        </w:rPr>
        <w:t xml:space="preserve">no</w:t>
        <w:br w:clear="none"/>
      </w:r>
      <w:r>
        <w:rPr>
          <w:rStyle w:val="Text5"/>
        </w:rPr>
        <w:t xml:space="preserve"> logging则可关闭日志的记录。</w:t>
        <w:br w:clear="none"/>
      </w:r>
    </w:p>
    <w:p>
      <w:bookmarkStart w:id="273" w:name="Shi_Li_21"/>
      <w:pPr>
        <w:pStyle w:val="Heading 4"/>
      </w:pPr>
      <w:r>
        <w:rPr>
          <w:rStyle w:val="Text20"/>
        </w:rPr>
        <w:bookmarkStart w:id="274" w:name="Shi_Li_21"/>
        <w:t/>
        <w:bookmarkEnd w:id="274"/>
      </w:r>
      <w:r>
        <w:t>示例</w:t>
      </w:r>
      <w:bookmarkEnd w:id="273"/>
    </w:p>
    <w:p>
      <w:pPr>
        <w:pStyle w:val="Para 09"/>
      </w:pPr>
      <w:r>
        <w:rPr>
          <w:rStyle w:val="Text12"/>
        </w:rPr>
        <w:t xml:space="preserve">Switch</w:t>
        <w:br w:clear="none"/>
      </w:r>
      <w:r>
        <w:t xml:space="preserve">(config)</w:t>
        <w:br w:clear="none"/>
      </w:r>
      <w:r>
        <w:rPr>
          <w:rStyle w:val="Text11"/>
        </w:rPr>
        <w:t xml:space="preserve"># logging file severity 1 </w:t>
        <w:br w:clear="none"/>
      </w:r>
    </w:p>
    <w:p>
      <w:bookmarkStart w:id="275" w:name="clear_logging"/>
      <w:pPr>
        <w:pStyle w:val="Heading 2"/>
      </w:pPr>
      <w:r>
        <w:rPr>
          <w:rStyle w:val="Text20"/>
        </w:rPr>
        <w:bookmarkStart w:id="276" w:name="clear_logging"/>
        <w:t/>
        <w:bookmarkEnd w:id="276"/>
      </w:r>
      <w:r>
        <w:t>clear logging</w:t>
      </w:r>
      <w:bookmarkEnd w:id="275"/>
    </w:p>
    <w:p>
      <w:bookmarkStart w:id="277" w:name="Yong_Yu_Qing_Chu_Ji_Lu_Zai_Nei_C"/>
      <w:pPr>
        <w:pStyle w:val="Heading 4"/>
      </w:pPr>
      <w:r>
        <w:rPr>
          <w:rStyle w:val="Text20"/>
        </w:rPr>
        <w:bookmarkStart w:id="278" w:name="Yong_Yu_Qing_Chu_Ji_Lu_Zai_Nei_C"/>
        <w:t/>
        <w:bookmarkEnd w:id="278"/>
      </w:r>
      <w:r>
        <w:t>用于清除记录在内存缓冲中日志信息</w:t>
      </w:r>
      <w:bookmarkEnd w:id="277"/>
    </w:p>
    <w:p>
      <w:bookmarkStart w:id="279" w:name="Ming_Ling_Mo_Shi_8"/>
      <w:pPr>
        <w:pStyle w:val="Heading 4"/>
      </w:pPr>
      <w:r>
        <w:rPr>
          <w:rStyle w:val="Text20"/>
        </w:rPr>
        <w:bookmarkStart w:id="280" w:name="Ming_Ling_Mo_Shi_8"/>
        <w:t/>
        <w:bookmarkEnd w:id="280"/>
      </w:r>
      <w:r>
        <w:t>命令模式</w:t>
      </w:r>
      <w:bookmarkEnd w:id="279"/>
    </w:p>
    <w:p>
      <w:pPr>
        <w:pStyle w:val="Para 04"/>
      </w:pPr>
      <w:r>
        <w:t xml:space="preserve">管理态</w:t>
        <w:br w:clear="none"/>
      </w:r>
    </w:p>
    <w:p>
      <w:bookmarkStart w:id="281" w:name="show_logging"/>
      <w:pPr>
        <w:pStyle w:val="Heading 2"/>
      </w:pPr>
      <w:r>
        <w:rPr>
          <w:rStyle w:val="Text20"/>
        </w:rPr>
        <w:bookmarkStart w:id="282" w:name="show_logging"/>
        <w:t/>
        <w:bookmarkEnd w:id="282"/>
      </w:r>
      <w:r>
        <w:t>show logging</w:t>
      </w:r>
      <w:bookmarkEnd w:id="281"/>
    </w:p>
    <w:p>
      <w:bookmarkStart w:id="283" w:name="Shi_Yong_show_logging_Ming_Ling"/>
      <w:pPr>
        <w:pStyle w:val="Heading 4"/>
      </w:pPr>
      <w:r>
        <w:rPr>
          <w:rStyle w:val="Text20"/>
        </w:rPr>
        <w:bookmarkStart w:id="284" w:name="Shi_Yong_show_logging_Ming_Ling"/>
        <w:t/>
        <w:bookmarkEnd w:id="284"/>
      </w:r>
      <w:r>
        <w:t>使用show logging 命令显示logging (syslog)状态。</w:t>
      </w:r>
      <w:bookmarkEnd w:id="283"/>
    </w:p>
    <w:p>
      <w:pPr>
        <w:pStyle w:val="Para 09"/>
      </w:pPr>
      <w:r>
        <w:rPr>
          <w:rStyle w:val="Text12"/>
        </w:rPr>
        <w:t xml:space="preserve">show</w:t>
        <w:br w:clear="none"/>
      </w:r>
      <w:r>
        <w:t xml:space="preserve"> </w:t>
        <w:br w:clear="none"/>
      </w:r>
      <w:r>
        <w:rPr>
          <w:rStyle w:val="Text12"/>
        </w:rPr>
        <w:t xml:space="preserve">logging</w:t>
        <w:br w:clear="none"/>
      </w:r>
      <w:r>
        <w:t xml:space="preserve"> [buffered|</w:t>
        <w:br w:clear="none"/>
      </w:r>
      <w:r>
        <w:rPr>
          <w:rStyle w:val="Text12"/>
        </w:rPr>
        <w:t xml:space="preserve">file</w:t>
        <w:br w:clear="none"/>
      </w:r>
      <w:r>
        <w:t xml:space="preserve">]</w:t>
        <w:br w:clear="none"/>
      </w:r>
    </w:p>
    <w:p>
      <w:bookmarkStart w:id="285" w:name="Can_Shu_22"/>
      <w:pPr>
        <w:pStyle w:val="Heading 4"/>
      </w:pPr>
      <w:r>
        <w:rPr>
          <w:rStyle w:val="Text20"/>
        </w:rPr>
        <w:bookmarkStart w:id="286" w:name="Can_Shu_22"/>
        <w:t/>
        <w:bookmarkEnd w:id="286"/>
      </w:r>
      <w:r>
        <w:t>参数</w:t>
      </w:r>
      <w:bookmarkEnd w:id="285"/>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buffered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显示缓冲器里的日志信息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file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显示文件里的日志信息</w:t>
            </w:r>
          </w:p>
        </w:tc>
      </w:tr>
    </w:tbl>
    <w:p>
      <w:bookmarkStart w:id="287" w:name="Ming_Ling_Mo_Shi_9"/>
      <w:pPr>
        <w:pStyle w:val="Heading 4"/>
      </w:pPr>
      <w:r>
        <w:rPr>
          <w:rStyle w:val="Text20"/>
        </w:rPr>
        <w:bookmarkStart w:id="288" w:name="Ming_Ling_Mo_Shi_9"/>
        <w:t/>
        <w:bookmarkEnd w:id="288"/>
      </w:r>
      <w:r>
        <w:t>命令模式</w:t>
      </w:r>
      <w:bookmarkEnd w:id="287"/>
    </w:p>
    <w:p>
      <w:pPr>
        <w:pStyle w:val="Para 04"/>
      </w:pPr>
      <w:r>
        <w:t xml:space="preserve">管理态</w:t>
        <w:br w:clear="none"/>
      </w:r>
    </w:p>
    <w:p>
      <w:bookmarkStart w:id="289" w:name="Shi_Li_22"/>
      <w:pPr>
        <w:pStyle w:val="Heading 4"/>
      </w:pPr>
      <w:r>
        <w:rPr>
          <w:rStyle w:val="Text20"/>
        </w:rPr>
        <w:bookmarkStart w:id="290" w:name="Shi_Li_22"/>
        <w:t/>
        <w:bookmarkEnd w:id="290"/>
      </w:r>
      <w:r>
        <w:t>示例</w:t>
      </w:r>
      <w:bookmarkEnd w:id="289"/>
    </w:p>
    <w:p>
      <w:pPr>
        <w:pStyle w:val="Para 03"/>
      </w:pPr>
      <w:r>
        <w:t>Switch# show logging</w:t>
        <w:br w:clear="none"/>
        <w:t>Logging service is enabled</w:t>
      </w:r>
    </w:p>
    <w:p>
      <w:pPr>
        <w:pStyle w:val="Para 03"/>
      </w:pPr>
      <w:r>
        <w:t>TARGET | STATUS | Server (PORT) | FACILITY | LOG LEVEL</w:t>
        <w:br w:clear="none"/>
        <w:t>———-+———-+———————————+———-+———————————-</w:t>
        <w:br w:clear="none"/>
        <w:t xml:space="preserve"> buffered | enabled | | |emerg, alert, crit, error, warning, notice</w:t>
        <w:br w:clear="none"/>
        <w:t xml:space="preserve"> console | enabled | | |emerg, alert, crit, error, warning, notice</w:t>
      </w:r>
    </w:p>
    <w:p>
      <w:pPr>
        <w:pStyle w:val="Para 03"/>
      </w:pPr>
      <w:r>
        <w:t>Switch# show logging buffered</w:t>
        <w:br w:clear="none"/>
        <w:t xml:space="preserve"> Log messages in buffered</w:t>
      </w:r>
    </w:p>
    <w:p>
      <w:pPr>
        <w:pStyle w:val="Para 03"/>
      </w:pPr>
      <w:r>
        <w:t>NO.| Timestamp | Category | Severity | Message</w:t>
        <w:br w:clear="none"/>
        <w:t>———————+—————-+———-+—————————————-</w:t>
        <w:br w:clear="none"/>
        <w:t xml:space="preserve"> 1|Jan 01 2000 11:05:41| System| notice| New console connection for user admin, source async ACCEPTED</w:t>
        <w:br w:clear="none"/>
        <w:t xml:space="preserve"> 2|Jan 01 2000 11:02:13| Port| notice| Port gi8 link up</w:t>
        <w:br w:clear="none"/>
        <w:t xml:space="preserve"> 3|Jan 01 2000 10:56:12| Port| notice| Port gi8 link down</w:t>
        <w:br w:clear="none"/>
        <w:t xml:space="preserve"> 4|Jan 01 2000 10:52:48| System| notice| New telnet connection for user admin, source 192.168.123.100 ACCEPTED</w:t>
        <w:br w:clear="none"/>
        <w:t xml:space="preserve"> 5|Jan 01 2000 10:36:58| System| notice| New telnet connection for user admin, source 192.168.123.100 ACCEPTED</w:t>
        <w:br w:clear="none"/>
        <w:t xml:space="preserve"> 6|Jan 01 2000 10:36:54| System| notice| New telnet connection for user admin, source 192.168.123.100 REJECTED</w:t>
        <w:br w:clear="none"/>
        <w:t xml:space="preserve"> 7|Jan 01 2000 10:34:37| Port| notice| Port gi8 link up</w:t>
        <w:br w:clear="none"/>
        <w:t xml:space="preserve"> 8|Jan 01 2000 08:00:24| Port| notice| Port gi7 link up</w:t>
      </w:r>
    </w:p>
    <w:p>
      <w:pPr>
        <w:pStyle w:val="Para 03"/>
      </w:pPr>
      <w:r>
        <w:t>Switch# show logging file</w:t>
        <w:br w:clear="none"/>
        <w:t xml:space="preserve"> Log messages in file</w:t>
      </w:r>
    </w:p>
    <w:p>
      <w:pPr>
        <w:pStyle w:val="Para 03"/>
      </w:pPr>
      <w:r>
        <w:t>NO.| Timestamp | Category | Severity | Message</w:t>
        <w:br w:clear="none"/>
        <w:t>———————+—————-+———-+—————————————-</w:t>
        <w:br w:clear="none"/>
        <w:t xml:space="preserve">Switch# show logging </w:t>
      </w:r>
    </w:p>
    <w:p>
      <w:pPr>
        <w:pStyle w:val="Para 03"/>
      </w:pPr>
      <w:r>
        <w:t>Logging service is enabled</w:t>
      </w:r>
    </w:p>
    <w:p>
      <w:pPr>
        <w:pStyle w:val="Para 03"/>
      </w:pPr>
      <w:r>
        <w:t>TARGET | STATUS | Server (PORT) | FACILITY | LOG LEVEL</w:t>
        <w:br w:clear="none"/>
        <w:t>———-+———-+———————————+———-+———————————-</w:t>
        <w:br w:clear="none"/>
        <w:t xml:space="preserve"> buffered | enabled | | |emerg, alert, crit, error, warning, notice</w:t>
        <w:br w:clear="none"/>
        <w:t xml:space="preserve"> console | enabled | | |emerg, alert, crit, error, warning, notice</w:t>
      </w:r>
    </w:p>
    <w:p>
      <w:pPr>
        <w:pStyle w:val="Para 12"/>
      </w:pPr>
      <w:r>
        <w:t xml:space="preserve"> </w:t>
      </w:r>
    </w:p>
    <w:p>
      <w:bookmarkStart w:id="291" w:name="Top_of_351_html"/>
      <w:pPr>
        <w:pStyle w:val="Heading 1"/>
        <w:pageBreakBefore w:val="on"/>
      </w:pPr>
      <w:r>
        <w:t>SSH配置命令</w:t>
      </w:r>
      <w:bookmarkEnd w:id="291"/>
    </w:p>
    <w:p>
      <w:bookmarkStart w:id="292" w:name="ip_sshMing_Ling_Miao_Shu_ip_ssh"/>
      <w:pPr>
        <w:pStyle w:val="Para 12"/>
      </w:pPr>
      <w:r>
        <w:t/>
      </w:r>
      <w:bookmarkEnd w:id="292"/>
    </w:p>
    <w:p>
      <w:bookmarkStart w:id="293" w:name="ip_ssh"/>
      <w:pPr>
        <w:pStyle w:val="Para 10"/>
      </w:pPr>
      <w:r>
        <w:rPr>
          <w:rStyle w:val="Text20"/>
        </w:rPr>
        <w:bookmarkStart w:id="294" w:name="ip_ssh"/>
        <w:t/>
        <w:bookmarkEnd w:id="294"/>
      </w:r>
      <w:r>
        <w:t>ip ssh</w:t>
      </w:r>
      <w:bookmarkEnd w:id="293"/>
    </w:p>
    <w:p>
      <w:bookmarkStart w:id="295" w:name="Ming_Ling_Miao_Shu_2"/>
      <w:pPr>
        <w:pStyle w:val="Heading 4"/>
      </w:pPr>
      <w:r>
        <w:rPr>
          <w:rStyle w:val="Text20"/>
        </w:rPr>
        <w:bookmarkStart w:id="296" w:name="Ming_Ling_Miao_Shu_2"/>
        <w:t/>
        <w:bookmarkEnd w:id="296"/>
      </w:r>
      <w:r>
        <w:t>命令描述</w:t>
      </w:r>
      <w:bookmarkEnd w:id="295"/>
    </w:p>
    <w:p>
      <w:pPr>
        <w:pStyle w:val="Para 09"/>
      </w:pPr>
      <w:r>
        <w:rPr>
          <w:rStyle w:val="Text13"/>
        </w:rPr>
        <w:t xml:space="preserve">ip</w:t>
        <w:br w:clear="none"/>
      </w:r>
      <w:r>
        <w:t xml:space="preserve"> ssh</w:t>
        <w:br w:clear="none"/>
      </w:r>
      <w:r>
        <w:rPr>
          <w:rStyle w:val="Text16"/>
        </w:rPr>
        <w:t xml:space="preserve"> [all|v1|v2]</w:t>
        <w:br w:clear="none"/>
      </w:r>
      <w:r>
        <w:t xml:space="preserve"/>
        <w:br w:clear="none"/>
      </w:r>
      <w:r>
        <w:rPr>
          <w:rStyle w:val="Text13"/>
        </w:rPr>
        <w:t xml:space="preserve">no</w:t>
        <w:br w:clear="none"/>
      </w:r>
      <w:r>
        <w:t xml:space="preserve"> ip ssh</w:t>
        <w:br w:clear="none"/>
      </w:r>
      <w:r>
        <w:rPr>
          <w:rStyle w:val="Text16"/>
        </w:rPr>
        <w:t xml:space="preserve"> [all|v1|v2]</w:t>
        <w:br w:clear="none"/>
      </w:r>
    </w:p>
    <w:p>
      <w:bookmarkStart w:id="297" w:name="Can_Shu_23"/>
      <w:pPr>
        <w:pStyle w:val="Heading 4"/>
      </w:pPr>
      <w:r>
        <w:rPr>
          <w:rStyle w:val="Text20"/>
        </w:rPr>
        <w:bookmarkStart w:id="298" w:name="Can_Shu_23"/>
        <w:t/>
        <w:bookmarkEnd w:id="298"/>
      </w:r>
      <w:r>
        <w:t>参数</w:t>
      </w:r>
      <w:bookmarkEnd w:id="297"/>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all</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生成SSH v1 和SSH v2默认RSA密钥</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v1</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生成SSH v1 默认RSA密钥</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v2</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生成SSH v2 默认RSA密钥</w:t>
            </w:r>
          </w:p>
        </w:tc>
      </w:tr>
    </w:tbl>
    <w:p>
      <w:bookmarkStart w:id="299" w:name="Que_Sheng_8"/>
      <w:pPr>
        <w:pStyle w:val="Heading 4"/>
      </w:pPr>
      <w:r>
        <w:rPr>
          <w:rStyle w:val="Text20"/>
        </w:rPr>
        <w:bookmarkStart w:id="300" w:name="Que_Sheng_8"/>
        <w:t/>
        <w:bookmarkEnd w:id="300"/>
      </w:r>
      <w:r>
        <w:t>缺省</w:t>
      </w:r>
      <w:bookmarkEnd w:id="299"/>
    </w:p>
    <w:p>
      <w:pPr>
        <w:pStyle w:val="Para 04"/>
      </w:pPr>
      <w:r>
        <w:t xml:space="preserve">密钥长度1024位</w:t>
        <w:br w:clear="none"/>
      </w:r>
    </w:p>
    <w:p>
      <w:bookmarkStart w:id="301" w:name="Shuo_Ming"/>
      <w:pPr>
        <w:pStyle w:val="Heading 4"/>
      </w:pPr>
      <w:r>
        <w:rPr>
          <w:rStyle w:val="Text20"/>
        </w:rPr>
        <w:bookmarkStart w:id="302" w:name="Shuo_Ming"/>
        <w:t/>
        <w:bookmarkEnd w:id="302"/>
      </w:r>
      <w:r>
        <w:t>说明</w:t>
      </w:r>
      <w:bookmarkEnd w:id="301"/>
    </w:p>
    <w:p>
      <w:pPr>
        <w:pStyle w:val="Para 04"/>
      </w:pPr>
      <w:r>
        <w:t xml:space="preserve">该配置命令将生成rsa密钥，并开始监听对ssh server的连接。生成密钥是一个花费计算时间的过程。一般需要1到2分钟的时间。</w:t>
        <w:br w:clear="none"/>
      </w:r>
    </w:p>
    <w:p>
      <w:bookmarkStart w:id="303" w:name="Shuo_Ming_1"/>
      <w:pPr>
        <w:pStyle w:val="Heading 4"/>
      </w:pPr>
      <w:r>
        <w:rPr>
          <w:rStyle w:val="Text20"/>
        </w:rPr>
        <w:bookmarkStart w:id="304" w:name="Shuo_Ming_1"/>
        <w:t/>
        <w:bookmarkEnd w:id="304"/>
      </w:r>
      <w:r>
        <w:t>说明</w:t>
      </w:r>
      <w:bookmarkEnd w:id="303"/>
    </w:p>
    <w:p>
      <w:pPr>
        <w:pStyle w:val="Para 04"/>
      </w:pPr>
      <w:r>
        <w:t xml:space="preserve">该配置命令将生成rsa密钥，并开始监听对ssh server的连接。生成密钥是一个花费计算时间的过程。一般需要1到2分钟的时间。</w:t>
        <w:br w:clear="none"/>
      </w:r>
    </w:p>
    <w:p>
      <w:bookmarkStart w:id="305" w:name="Shi_Li_23"/>
      <w:pPr>
        <w:pStyle w:val="Heading 4"/>
      </w:pPr>
      <w:r>
        <w:rPr>
          <w:rStyle w:val="Text20"/>
        </w:rPr>
        <w:bookmarkStart w:id="306" w:name="Shi_Li_23"/>
        <w:t/>
        <w:bookmarkEnd w:id="306"/>
      </w:r>
      <w:r>
        <w:t>示例</w:t>
      </w:r>
      <w:bookmarkEnd w:id="305"/>
    </w:p>
    <w:p>
      <w:pPr>
        <w:pStyle w:val="Para 04"/>
      </w:pPr>
      <w:r>
        <w:t xml:space="preserve">下面的命令启动ssh v1服务。</w:t>
        <w:br w:clear="none"/>
      </w:r>
      <w:r>
        <w:rPr>
          <w:rStyle w:val="Text7"/>
        </w:rPr>
        <w:t xml:space="preserve">switch</w:t>
        <w:br w:clear="none"/>
      </w:r>
      <w:r>
        <w:rPr>
          <w:rStyle w:val="Text5"/>
        </w:rPr>
        <w:t xml:space="preserve">(config)</w:t>
        <w:br w:clear="none"/>
      </w:r>
      <w:r>
        <w:rPr>
          <w:rStyle w:val="Text22"/>
        </w:rPr>
        <w:t xml:space="preserve"># ip ssh v1</w:t>
        <w:br w:clear="none"/>
      </w:r>
    </w:p>
    <w:p>
      <w:pPr>
        <w:pStyle w:val="Para 12"/>
      </w:pPr>
      <w:r>
        <w:t xml:space="preserve"> </w:t>
      </w:r>
    </w:p>
    <w:p>
      <w:bookmarkStart w:id="307" w:name="Top_of_109_html"/>
      <w:pPr>
        <w:pStyle w:val="Heading 1"/>
        <w:pageBreakBefore w:val="on"/>
      </w:pPr>
      <w:r>
        <w:t>IP配置命令</w:t>
      </w:r>
      <w:bookmarkEnd w:id="307"/>
    </w:p>
    <w:p>
      <w:bookmarkStart w:id="308" w:name="page_content_1"/>
      <w:pPr>
        <w:pStyle w:val="Para 12"/>
      </w:pPr>
      <w:r>
        <w:t/>
      </w:r>
      <w:bookmarkEnd w:id="308"/>
    </w:p>
    <w:p>
      <w:bookmarkStart w:id="309" w:name="Top_of_346_html"/>
      <w:pPr>
        <w:pStyle w:val="Heading 1"/>
        <w:pageBreakBefore w:val="on"/>
      </w:pPr>
      <w:r>
        <w:t>IP地址配置命令</w:t>
      </w:r>
      <w:bookmarkEnd w:id="309"/>
    </w:p>
    <w:p>
      <w:bookmarkStart w:id="310" w:name="IPDi_Zhi_Pei_Zhi_Ming_Ling_a_IPD"/>
      <w:pPr>
        <w:pStyle w:val="Para 12"/>
      </w:pPr>
      <w:r>
        <w:t/>
      </w:r>
      <w:bookmarkEnd w:id="310"/>
    </w:p>
    <w:p>
      <w:bookmarkStart w:id="311" w:name="IPDi_Zhi_Pei_Zhi_Ming_Ling"/>
      <w:pPr>
        <w:pStyle w:val="Para 10"/>
      </w:pPr>
      <w:r>
        <w:rPr>
          <w:rStyle w:val="Text20"/>
        </w:rPr>
        <w:bookmarkStart w:id="312" w:name="IPDi_Zhi_Pei_Zhi_Ming_Ling"/>
        <w:t/>
        <w:bookmarkEnd w:id="312"/>
      </w:r>
      <w:r>
        <w:t>IP地址配置命令</w:t>
      </w:r>
      <w:bookmarkEnd w:id="311"/>
    </w:p>
    <w:p>
      <w:bookmarkStart w:id="313" w:name="a_IPDi_Zhi_Pei_Zhi_Ming_Ling"/>
      <w:pPr>
        <w:pStyle w:val="Heading 2"/>
      </w:pPr>
      <w:r>
        <w:rPr>
          <w:rStyle w:val="Text20"/>
        </w:rPr>
        <w:bookmarkStart w:id="314" w:name="a_IPDi_Zhi_Pei_Zhi_Ming_Ling"/>
        <w:t/>
        <w:bookmarkEnd w:id="314"/>
      </w:r>
      <w:r>
        <w:t>a)IP地址配置命令</w:t>
      </w:r>
      <w:bookmarkEnd w:id="313"/>
    </w:p>
    <w:p>
      <w:pPr>
        <w:pStyle w:val="Para 11"/>
      </w:pPr>
      <w:r>
        <w:t>IP地址配置命令有：</w:t>
      </w:r>
    </w:p>
    <w:p>
      <w:pPr>
        <w:numPr>
          <w:ilvl w:val="0"/>
          <w:numId w:val="3"/>
        </w:numPr>
        <w:pStyle w:val="Para 13"/>
      </w:pPr>
      <w:r>
        <w:t>ip address</w:t>
      </w:r>
    </w:p>
    <w:p>
      <w:pPr>
        <w:numPr>
          <w:ilvl w:val="0"/>
          <w:numId w:val="3"/>
        </w:numPr>
        <w:pStyle w:val="Para 13"/>
      </w:pPr>
      <w:r>
        <w:t xml:space="preserve">show ip </w:t>
      </w:r>
    </w:p>
    <w:p>
      <w:bookmarkStart w:id="315" w:name="i____ip_address"/>
      <w:pPr>
        <w:pStyle w:val="Heading 3"/>
      </w:pPr>
      <w:r>
        <w:rPr>
          <w:rStyle w:val="Text20"/>
        </w:rPr>
        <w:bookmarkStart w:id="316" w:name="i____ip_address"/>
        <w:t/>
        <w:bookmarkEnd w:id="316"/>
      </w:r>
      <w:r>
        <w:t>i . ip address</w:t>
      </w:r>
      <w:bookmarkEnd w:id="315"/>
    </w:p>
    <w:p>
      <w:pPr>
        <w:pStyle w:val="Para 03"/>
      </w:pPr>
      <w:r>
        <w:t>配置接口IP地址，同时设置网络掩码。目前已经不再严格区分A,B,C类IP地址，但是，不能使用多播地址和广播地址（主机部分全“1”）。除了以太网，其它类型的多个接口可以在同一个网段上。但是，以太网接口所配置的网段不能和其它任意类型的接口相同，除了无编号接口。一个接口上一般都可以配置一个主地址和无限多个从属地址。从属地址只能在配置了主地址后才可以配置，从属地址全部删除之后才可以删除主地址。系统本身生成的IP报文，如果上层应用没有指定源地址，交换机将使用发出接口上配置的与网关在同一网段上的IP地址作为报文的源地址，如果不能确定这个IP地址（例如接口路由），则采用发出接口的主地址。如果一个接口没有配置IP地址，而且也不是无编号接口（unnumbered 接口），则这个接口不处理IP报文。</w:t>
        <w:br w:clear="none"/>
        <w:t xml:space="preserve">　　如果要删除IP地址，或者停止某个接口对IP报文的处理，可以使用no ip address命令清除接口上的某个或所有IP地址。</w:t>
        <w:br w:clear="none"/>
        <w:t xml:space="preserve">　　</w:t>
      </w:r>
      <w:r>
        <w:rPr>
          <w:rStyle w:val="Text0"/>
        </w:rPr>
        <w:t>no ip address</w:t>
      </w:r>
      <w:r>
        <w:t xml:space="preserve"> </w:t>
      </w:r>
      <w:r>
        <w:rPr>
          <w:rStyle w:val="Text1"/>
        </w:rPr>
        <w:t>ip-address mask</w:t>
        <w:br w:clear="none"/>
      </w:r>
      <w:r>
        <w:t xml:space="preserve">　　</w:t>
      </w:r>
      <w:r>
        <w:rPr>
          <w:rStyle w:val="Text0"/>
        </w:rPr>
        <w:t>no ip address</w:t>
      </w:r>
      <w:r>
        <w:t xml:space="preserve"> </w:t>
      </w:r>
    </w:p>
    <w:p>
      <w:pPr>
        <w:pStyle w:val="Para 11"/>
      </w:pPr>
      <w: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ip-address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IP地址。</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mask</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IP 网络掩码。</w:t>
            </w:r>
          </w:p>
        </w:tc>
      </w:tr>
    </w:tbl>
    <w:p>
      <w:pPr>
        <w:pStyle w:val="Para 11"/>
      </w:pPr>
      <w:r>
        <w:t>缺省</w:t>
      </w:r>
    </w:p>
    <w:p>
      <w:pPr>
        <w:pStyle w:val="Para 03"/>
      </w:pPr>
      <w:r>
        <w:t>接口上不配置任何IP地址。</w:t>
        <w:br w:clear="none"/>
      </w:r>
      <w:r>
        <w:rPr>
          <w:rStyle w:val="Text0"/>
        </w:rPr>
        <w:t>命令模式</w:t>
        <w:br w:clear="none"/>
      </w:r>
      <w:r>
        <w:t xml:space="preserve">　　接口配置态</w:t>
        <w:br w:clear="none"/>
      </w:r>
      <w:r>
        <w:rPr>
          <w:rStyle w:val="Text0"/>
        </w:rPr>
        <w:t>使用说明</w:t>
        <w:br w:clear="none"/>
      </w:r>
      <w:r>
        <w:t xml:space="preserve">　　如果交换机在某个物理网段上配置了从属IP地址，其它同一物理网段上的系统也必须 配置相同逻辑网段的从属地址，否则容易很快就引起路由循环。</w:t>
        <w:br w:clear="none"/>
        <w:t xml:space="preserve">　　当使用OSPF协议时，要确保一个接口上的从属地址和它的主地址在同一个OSPF area中。</w:t>
        <w:br w:clear="none"/>
      </w:r>
      <w:r>
        <w:rPr>
          <w:rStyle w:val="Text0"/>
        </w:rPr>
        <w:t>示例</w:t>
      </w:r>
    </w:p>
    <w:p>
      <w:pPr>
        <w:pStyle w:val="Para 16"/>
      </w:pPr>
      <w:r>
        <w:t>ip address 202.0.0.1 mask 255.255.255.0</w:t>
        <w:br w:clear="none"/>
        <w:t xml:space="preserve">　　ii.show ip</w:t>
        <w:br w:clear="none"/>
        <w:t xml:space="preserve">　　显示IP配置。</w:t>
        <w:br w:clear="none"/>
        <w:t xml:space="preserve">　　show ip </w:t>
      </w:r>
    </w:p>
    <w:p>
      <w:pPr>
        <w:pStyle w:val="Para 03"/>
      </w:pPr>
      <w:r>
        <w:rPr>
          <w:rStyle w:val="Text0"/>
        </w:rPr>
        <w:t>参数</w:t>
        <w:br w:clear="none"/>
      </w:r>
      <w:r>
        <w:t xml:space="preserve">　　无</w:t>
        <w:br w:clear="none"/>
      </w:r>
      <w:r>
        <w:rPr>
          <w:rStyle w:val="Text0"/>
        </w:rPr>
        <w:t>命令模式</w:t>
        <w:br w:clear="none"/>
      </w:r>
      <w:r>
        <w:t xml:space="preserve">　　管理态</w:t>
        <w:br w:clear="none"/>
      </w:r>
      <w:r>
        <w:rPr>
          <w:rStyle w:val="Text0"/>
        </w:rPr>
        <w:t>使用说明</w:t>
        <w:br w:clear="none"/>
        <w:t>示例</w:t>
        <w:br w:clear="none"/>
      </w:r>
      <w:r>
        <w:t xml:space="preserve">　　#show ip</w:t>
        <w:br w:clear="none"/>
        <w:t xml:space="preserve">　　IP Address: 192.168.123.20</w:t>
        <w:br w:clear="none"/>
        <w:t xml:space="preserve">　　Subnet Netmask: 255.255.255.0</w:t>
        <w:br w:clear="none"/>
        <w:t xml:space="preserve">　　Default Gateway: 0.0.0.0</w:t>
      </w:r>
    </w:p>
    <w:p>
      <w:pPr>
        <w:pStyle w:val="Para 12"/>
      </w:pPr>
      <w:r>
        <w:t xml:space="preserve"> </w:t>
      </w:r>
    </w:p>
    <w:p>
      <w:bookmarkStart w:id="317" w:name="Top_of_347_html"/>
      <w:pPr>
        <w:pStyle w:val="Heading 1"/>
        <w:pageBreakBefore w:val="on"/>
      </w:pPr>
      <w:r>
        <w:t>DHCP Client配置命令</w:t>
      </w:r>
      <w:bookmarkEnd w:id="317"/>
    </w:p>
    <w:p>
      <w:bookmarkStart w:id="318" w:name="DHCP_ClientPei_Zhi_Ming_Ling_b_D"/>
      <w:pPr>
        <w:pStyle w:val="Para 12"/>
      </w:pPr>
      <w:r>
        <w:t/>
      </w:r>
      <w:bookmarkEnd w:id="318"/>
    </w:p>
    <w:p>
      <w:bookmarkStart w:id="319" w:name="DHCP_ClientPei_Zhi_Ming_Ling"/>
      <w:pPr>
        <w:pStyle w:val="Para 10"/>
      </w:pPr>
      <w:r>
        <w:rPr>
          <w:rStyle w:val="Text20"/>
        </w:rPr>
        <w:bookmarkStart w:id="320" w:name="DHCP_ClientPei_Zhi_Ming_Ling"/>
        <w:t/>
        <w:bookmarkEnd w:id="320"/>
      </w:r>
      <w:r>
        <w:t>DHCP Client配置命令</w:t>
      </w:r>
      <w:bookmarkEnd w:id="319"/>
    </w:p>
    <w:p>
      <w:bookmarkStart w:id="321" w:name="b_DHCP_ClientPei_Zhi_Ming_Ling"/>
      <w:pPr>
        <w:pStyle w:val="Heading 2"/>
      </w:pPr>
      <w:r>
        <w:rPr>
          <w:rStyle w:val="Text20"/>
        </w:rPr>
        <w:bookmarkStart w:id="322" w:name="b_DHCP_ClientPei_Zhi_Ming_Ling"/>
        <w:t/>
        <w:bookmarkEnd w:id="322"/>
      </w:r>
      <w:r>
        <w:t>b)DHCP Client配置命令</w:t>
      </w:r>
      <w:bookmarkEnd w:id="321"/>
    </w:p>
    <w:p>
      <w:pPr>
        <w:pStyle w:val="Para 11"/>
      </w:pPr>
      <w:r>
        <w:rPr>
          <w:rStyle w:val="Text2"/>
        </w:rPr>
        <w:t/>
      </w:r>
      <w:r>
        <w:t>DHCP Client配置命令：</w:t>
      </w:r>
    </w:p>
    <w:p>
      <w:pPr>
        <w:numPr>
          <w:ilvl w:val="0"/>
          <w:numId w:val="1"/>
        </w:numPr>
        <w:pStyle w:val="Para 13"/>
      </w:pPr>
      <w:r>
        <w:t>ip dhcp</w:t>
      </w:r>
    </w:p>
    <w:p>
      <w:pPr>
        <w:pStyle w:val="Para 03"/>
      </w:pPr>
      <w:r>
        <w:t>本章描述了DHCP配置命令。可以使用本章介绍的命令来配置和监控交换机上DHCP协议的运行。</w:t>
      </w:r>
    </w:p>
    <w:p>
      <w:pPr>
        <w:numPr>
          <w:ilvl w:val="0"/>
          <w:numId w:val="4"/>
        </w:numPr>
        <w:pStyle w:val="Para 13"/>
      </w:pPr>
      <w:r>
        <w:t>ip dhcp</w:t>
        <w:br w:clear="none"/>
        <w:t xml:space="preserve">　　要通过Dynamic Host Configuration Protocol（DHCP）为接口获得一个IP地址，使用ip address dhcp接口配置命令。要删除所获得的IP地址，可以使用这条命令的no格式。</w:t>
        <w:br w:clear="none"/>
        <w:t xml:space="preserve">　　</w:t>
      </w:r>
      <w:r>
        <w:rPr>
          <w:rStyle w:val="Text0"/>
        </w:rPr>
        <w:t>ip dhcp</w:t>
        <w:br w:clear="none"/>
        <w:t xml:space="preserve">　　no ip dhcp</w:t>
        <w:br w:clear="none"/>
        <w:t>参数</w:t>
        <w:br w:clear="none"/>
      </w:r>
      <w:r>
        <w:t xml:space="preserve">　　无</w:t>
        <w:br w:clear="none"/>
      </w:r>
      <w:r>
        <w:rPr>
          <w:rStyle w:val="Text0"/>
        </w:rPr>
        <w:t>缺省</w:t>
        <w:br w:clear="none"/>
      </w:r>
      <w:r>
        <w:t xml:space="preserve">　　无</w:t>
        <w:br w:clear="none"/>
      </w:r>
      <w:r>
        <w:rPr>
          <w:rStyle w:val="Text0"/>
        </w:rPr>
        <w:t>命令模式</w:t>
        <w:br w:clear="none"/>
      </w:r>
      <w:r>
        <w:t xml:space="preserve">　　接口配置态</w:t>
        <w:br w:clear="none"/>
        <w:t>使用说明</w:t>
        <w:br w:clear="none"/>
        <w:t xml:space="preserve">　　ip dhcp命令允许接口通过DHCP协议获得IP地址，这对通过以太网接口动态连接Internet服务提供商（ISP）非常有用。一旦获得了动态的IP地址。</w:t>
        <w:br w:clear="none"/>
        <w:t xml:space="preserve">　　如果ip dhcp命令，则交换机将将向网络上的DHCP服务器发送DHCPDISCOVER消息。</w:t>
        <w:br w:clear="none"/>
        <w:t xml:space="preserve">　　如果配置了no ip dhcp命令，交换机将发送DHCPRELEASE消息。</w:t>
        <w:br w:clear="none"/>
        <w:t>示例</w:t>
      </w:r>
    </w:p>
    <w:p>
      <w:pPr>
        <w:pStyle w:val="Para 16"/>
      </w:pPr>
      <w:r>
        <w:t>Switch(config)#ip dhcp</w:t>
        <w:br w:clear="none"/>
        <w:t>Switch(config)#no ip dhcp</w:t>
        <w:br w:clear="none"/>
        <w:t>show ip dhcp</w:t>
        <w:br w:clear="none"/>
        <w:t>命令描述</w:t>
        <w:br w:clear="none"/>
        <w:t xml:space="preserve">show ip dhcp </w:t>
      </w:r>
    </w:p>
    <w:p>
      <w:pPr>
        <w:pStyle w:val="Para 11"/>
      </w:pPr>
      <w:r>
        <w:t>参数</w:t>
      </w:r>
      <w:r>
        <w:rPr>
          <w:rStyle w:val="Text2"/>
        </w:rPr>
        <w:t xml:space="preserve"> </w:t>
      </w:r>
    </w:p>
    <w:p>
      <w:pPr>
        <w:pStyle w:val="Para 03"/>
      </w:pPr>
      <w:r>
        <w:t>无</w:t>
      </w:r>
    </w:p>
    <w:p>
      <w:pPr>
        <w:pStyle w:val="Para 11"/>
      </w:pPr>
      <w:r>
        <w:t>缺省</w:t>
      </w:r>
    </w:p>
    <w:p>
      <w:pPr>
        <w:pStyle w:val="Para 03"/>
      </w:pPr>
      <w:r>
        <w:t xml:space="preserve">无 </w:t>
      </w:r>
    </w:p>
    <w:p>
      <w:pPr>
        <w:pStyle w:val="Para 11"/>
      </w:pPr>
      <w:r>
        <w:t>说明</w:t>
      </w:r>
      <w:r>
        <w:rPr>
          <w:rStyle w:val="Text2"/>
        </w:rPr>
        <w:t xml:space="preserve"> </w:t>
      </w:r>
    </w:p>
    <w:p>
      <w:pPr>
        <w:pStyle w:val="Para 03"/>
      </w:pPr>
      <w:r>
        <w:t>显示 dhcp的配置状态信息。</w:t>
        <w:br w:clear="none"/>
      </w:r>
      <w:r>
        <w:rPr>
          <w:rStyle w:val="Text0"/>
        </w:rPr>
        <w:t>示例</w:t>
        <w:br w:clear="none"/>
      </w:r>
      <w:r>
        <w:t xml:space="preserve">　　下面的命令将显示dhcp的配置状态信息。</w:t>
        <w:br w:clear="none"/>
        <w:t xml:space="preserve">　　Switch(config)#show ip dhcp</w:t>
      </w:r>
    </w:p>
    <w:p>
      <w:pPr>
        <w:pStyle w:val="Para 12"/>
      </w:pPr>
      <w:r>
        <w:t xml:space="preserve"> </w:t>
      </w:r>
    </w:p>
    <w:p>
      <w:bookmarkStart w:id="323" w:name="Top_of_110_html"/>
      <w:pPr>
        <w:pStyle w:val="Heading 1"/>
        <w:pageBreakBefore w:val="on"/>
      </w:pPr>
      <w:r>
        <w:t>端口配置命令</w:t>
      </w:r>
      <w:bookmarkEnd w:id="323"/>
    </w:p>
    <w:p>
      <w:bookmarkStart w:id="324" w:name="page_content_2"/>
      <w:pPr>
        <w:pStyle w:val="Para 12"/>
      </w:pPr>
      <w:r>
        <w:t/>
      </w:r>
      <w:bookmarkEnd w:id="324"/>
    </w:p>
    <w:p>
      <w:bookmarkStart w:id="325" w:name="Top_of_348_html"/>
      <w:pPr>
        <w:pStyle w:val="Heading 1"/>
        <w:pageBreakBefore w:val="on"/>
      </w:pPr>
      <w:r>
        <w:t>端口物理特性配置命令</w:t>
      </w:r>
      <w:bookmarkEnd w:id="325"/>
    </w:p>
    <w:p>
      <w:bookmarkStart w:id="326" w:name="Di_1Zhang____Duan_Kou_Wu_Li_Te_X"/>
      <w:pPr>
        <w:pStyle w:val="Para 12"/>
      </w:pPr>
      <w:r>
        <w:t/>
      </w:r>
      <w:bookmarkEnd w:id="326"/>
    </w:p>
    <w:p>
      <w:bookmarkStart w:id="327" w:name="Di_1Zhang____Duan_Kou_Wu_Li_Te_X_1"/>
      <w:pPr>
        <w:pStyle w:val="Para 10"/>
      </w:pPr>
      <w:r>
        <w:rPr>
          <w:rStyle w:val="Text20"/>
        </w:rPr>
        <w:bookmarkStart w:id="328" w:name="Di_1Zhang____Duan_Kou_Wu_Li_Te_X_1"/>
        <w:t/>
        <w:bookmarkEnd w:id="328"/>
      </w:r>
      <w:r>
        <w:t>第1章 端口物理特性配置命令</w:t>
      </w:r>
      <w:bookmarkEnd w:id="327"/>
    </w:p>
    <w:p>
      <w:bookmarkStart w:id="329" w:name="1_1__Duan_Kou_Wu_Li_Te_Xing_Pei"/>
      <w:pPr>
        <w:pStyle w:val="Heading 2"/>
      </w:pPr>
      <w:r>
        <w:rPr>
          <w:rStyle w:val="Text20"/>
        </w:rPr>
        <w:bookmarkStart w:id="330" w:name="1_1__Duan_Kou_Wu_Li_Te_Xing_Pei"/>
        <w:t/>
        <w:bookmarkEnd w:id="330"/>
      </w:r>
      <w:r>
        <w:t>1.1 端口物理特性配置命令</w:t>
      </w:r>
      <w:bookmarkEnd w:id="329"/>
    </w:p>
    <w:p>
      <w:pPr>
        <w:pStyle w:val="Para 03"/>
      </w:pPr>
      <w:r>
        <w:t>配置命令有：</w:t>
      </w:r>
    </w:p>
    <w:p>
      <w:pPr>
        <w:numPr>
          <w:ilvl w:val="0"/>
          <w:numId w:val="6"/>
        </w:numPr>
        <w:pStyle w:val="Para 13"/>
      </w:pPr>
      <w:r>
        <w:t>speed</w:t>
      </w:r>
    </w:p>
    <w:p>
      <w:pPr>
        <w:numPr>
          <w:ilvl w:val="0"/>
          <w:numId w:val="6"/>
        </w:numPr>
        <w:pStyle w:val="Para 13"/>
      </w:pPr>
      <w:r>
        <w:t>duplex</w:t>
      </w:r>
    </w:p>
    <w:p>
      <w:pPr>
        <w:numPr>
          <w:ilvl w:val="0"/>
          <w:numId w:val="6"/>
        </w:numPr>
        <w:pStyle w:val="Para 13"/>
      </w:pPr>
      <w:r>
        <w:t>flow-control</w:t>
      </w:r>
    </w:p>
    <w:p>
      <w:pPr>
        <w:numPr>
          <w:ilvl w:val="0"/>
          <w:numId w:val="6"/>
        </w:numPr>
        <w:pStyle w:val="Para 13"/>
      </w:pPr>
      <w:r>
        <w:t>shutdown</w:t>
      </w:r>
    </w:p>
    <w:p>
      <w:bookmarkStart w:id="331" w:name="1_1_1___speed"/>
      <w:pPr>
        <w:pStyle w:val="Heading 3"/>
      </w:pPr>
      <w:r>
        <w:rPr>
          <w:rStyle w:val="Text20"/>
        </w:rPr>
        <w:bookmarkStart w:id="332" w:name="1_1_1___speed"/>
        <w:t/>
        <w:bookmarkEnd w:id="332"/>
      </w:r>
      <w:r>
        <w:t>1.1.1 speed</w:t>
      </w:r>
      <w:bookmarkEnd w:id="331"/>
    </w:p>
    <w:p>
      <w:pPr>
        <w:pStyle w:val="Para 18"/>
      </w:pPr>
      <w:r>
        <w:rPr>
          <w:rStyle w:val="Text3"/>
        </w:rPr>
        <w:t>命令描述</w:t>
        <w:br w:clear="none"/>
        <w:t>speed</w:t>
      </w:r>
      <w:r>
        <w:rPr>
          <w:rStyle w:val="Text1"/>
        </w:rPr>
        <w:t xml:space="preserve"> </w:t>
      </w:r>
      <w:r>
        <w:t>{10 | 100 | 1000|10000|auto }</w:t>
        <w:br w:clear="none"/>
      </w:r>
      <w:r>
        <w:rPr>
          <w:rStyle w:val="Text3"/>
        </w:rPr>
        <w:t>no speed</w:t>
        <w:br w:clear="none"/>
      </w:r>
      <w:r>
        <w:rPr>
          <w:rStyle w:val="Text1"/>
        </w:rPr>
        <w:t>设置端口的速率。</w:t>
        <w:br w:clear="none"/>
      </w:r>
      <w:r>
        <w:rPr>
          <w:rStyle w:val="Text3"/>
        </w:rP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 100、1000、10000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设置端口速率为10M、100M、1000M、10000M。</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auto</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设置端口速率自动协商。</w:t>
            </w:r>
          </w:p>
        </w:tc>
      </w:tr>
    </w:tbl>
    <w:p>
      <w:pPr>
        <w:pStyle w:val="Para 03"/>
      </w:pPr>
      <w:r>
        <w:rPr>
          <w:rStyle w:val="Text0"/>
        </w:rPr>
        <w:t>缺省</w:t>
        <w:br w:clear="none"/>
      </w:r>
      <w:r>
        <w:t xml:space="preserve">　　电口是自动协商（auto），百兆光接口是100M，千兆光接口是1000M。</w:t>
        <w:br w:clear="none"/>
      </w:r>
      <w:r>
        <w:rPr>
          <w:rStyle w:val="Text0"/>
        </w:rPr>
        <w:t>说明</w:t>
        <w:br w:clear="none"/>
      </w:r>
      <w:r>
        <w:t xml:space="preserve">　　在二层端口配置模式下配置该命令。</w:t>
        <w:br w:clear="none"/>
      </w:r>
      <w:r>
        <w:rPr>
          <w:rStyle w:val="Text0"/>
        </w:rPr>
        <w:t>注：</w:t>
        <w:br w:clear="none"/>
      </w:r>
      <w:r>
        <w:t xml:space="preserve">　　</w:t>
      </w:r>
      <w:r>
        <w:rPr>
          <w:rStyle w:val="Text1"/>
        </w:rPr>
        <w:t>光接口的speed是固定的，如：GBIC和GE-FX的速率是1000M，而FE-FX的速率是100M。 默认情况下，千兆光接口打开自动协商功能，百兆光接口关闭自动协商功能。</w:t>
        <w:br w:clear="none"/>
      </w:r>
      <w:r>
        <w:rPr>
          <w:rStyle w:val="Text0"/>
        </w:rPr>
        <w:t>示例</w:t>
        <w:br w:clear="none"/>
      </w:r>
      <w:r>
        <w:t xml:space="preserve">　　将g1/1的端口速率设定为100M。</w:t>
        <w:br w:clear="none"/>
        <w:t xml:space="preserve">　　Switch(config)# interface g 1</w:t>
        <w:br w:clear="none"/>
        <w:t xml:space="preserve">　　Switch(onfig-if)# speed 100</w:t>
      </w:r>
    </w:p>
    <w:p>
      <w:bookmarkStart w:id="333" w:name="1_1_2___duplex"/>
      <w:pPr>
        <w:pStyle w:val="Heading 3"/>
      </w:pPr>
      <w:r>
        <w:rPr>
          <w:rStyle w:val="Text20"/>
        </w:rPr>
        <w:bookmarkStart w:id="334" w:name="1_1_2___duplex"/>
        <w:t/>
        <w:bookmarkEnd w:id="334"/>
      </w:r>
      <w:r>
        <w:t>1.1.2 duplex</w:t>
      </w:r>
      <w:bookmarkEnd w:id="333"/>
    </w:p>
    <w:p>
      <w:pPr>
        <w:pStyle w:val="Para 15"/>
      </w:pPr>
      <w:r>
        <w:rPr>
          <w:rStyle w:val="Text3"/>
        </w:rPr>
        <w:t>命令描述</w:t>
        <w:br w:clear="none"/>
        <w:t>duplex</w:t>
      </w:r>
      <w:r>
        <w:rPr>
          <w:rStyle w:val="Text1"/>
        </w:rPr>
        <w:t xml:space="preserve"> </w:t>
      </w:r>
      <w:r>
        <w:t>{auto | full | half }</w:t>
        <w:br w:clear="none"/>
      </w:r>
      <w:r>
        <w:rPr>
          <w:rStyle w:val="Text3"/>
        </w:rPr>
        <w:t>no duplex</w:t>
      </w:r>
    </w:p>
    <w:p>
      <w:pPr>
        <w:pStyle w:val="Para 03"/>
      </w:pPr>
      <w:r>
        <w:t>设置端口的双工模式。</w:t>
      </w:r>
    </w:p>
    <w:p>
      <w:pPr>
        <w:pStyle w:val="Para 11"/>
      </w:pPr>
      <w:r>
        <w:t>参数</w:t>
      </w:r>
      <w:r>
        <w:rPr>
          <w:rStyle w:val="Text2"/>
        </w:rPr>
        <w:t xml:space="preserve"> </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auto</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自动协商。</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full</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全双工。</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half</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半双工。</w:t>
            </w:r>
          </w:p>
        </w:tc>
      </w:tr>
    </w:tbl>
    <w:p>
      <w:pPr>
        <w:pStyle w:val="Para 03"/>
      </w:pPr>
      <w:r>
        <w:rPr>
          <w:rStyle w:val="Text0"/>
        </w:rPr>
        <w:t>缺省</w:t>
        <w:br w:clear="none"/>
      </w:r>
      <w:r>
        <w:t xml:space="preserve">　　电口是自动协商（auto），光接口是全双工（full）。</w:t>
        <w:br w:clear="none"/>
      </w:r>
      <w:r>
        <w:rPr>
          <w:rStyle w:val="Text0"/>
        </w:rPr>
        <w:t>说明</w:t>
        <w:br w:clear="none"/>
      </w:r>
      <w:r>
        <w:t xml:space="preserve">　　在二层端口配置模式下配置该命令。</w:t>
        <w:br w:clear="none"/>
      </w:r>
      <w:r>
        <w:rPr>
          <w:rStyle w:val="Text0"/>
        </w:rPr>
        <w:t>注：</w:t>
        <w:br w:clear="none"/>
      </w:r>
      <w:r>
        <w:t xml:space="preserve">　　光接口的双工模式是固定的，都是全双工（full）模式。</w:t>
        <w:br w:clear="none"/>
      </w:r>
      <w:r>
        <w:rPr>
          <w:rStyle w:val="Text0"/>
        </w:rPr>
        <w:t>示例</w:t>
        <w:br w:clear="none"/>
      </w:r>
      <w:r>
        <w:t xml:space="preserve">　　将g1/1的端口双工模式设定为全双工。</w:t>
        <w:br w:clear="none"/>
        <w:t xml:space="preserve">　　Switch(config)# interface g 1</w:t>
        <w:br w:clear="none"/>
        <w:t xml:space="preserve">　　Switch(config-if)# duplex full </w:t>
      </w:r>
    </w:p>
    <w:p>
      <w:bookmarkStart w:id="335" w:name="1_1_3___flowcontrol"/>
      <w:pPr>
        <w:pStyle w:val="Heading 3"/>
      </w:pPr>
      <w:r>
        <w:rPr>
          <w:rStyle w:val="Text20"/>
        </w:rPr>
        <w:bookmarkStart w:id="336" w:name="1_1_3___flowcontrol"/>
        <w:t/>
        <w:bookmarkEnd w:id="336"/>
      </w:r>
      <w:r>
        <w:t>1.1.3 flowcontrol</w:t>
      </w:r>
      <w:bookmarkEnd w:id="335"/>
    </w:p>
    <w:p>
      <w:pPr>
        <w:pStyle w:val="Para 03"/>
      </w:pPr>
      <w:r>
        <w:rPr>
          <w:rStyle w:val="Text0"/>
        </w:rPr>
        <w:t>命令描述</w:t>
        <w:br w:clear="none"/>
      </w:r>
      <w:r>
        <w:t xml:space="preserve">　　flowcontrol on</w:t>
        <w:br w:clear="none"/>
        <w:t xml:space="preserve">　　flowcontrol off</w:t>
        <w:br w:clear="none"/>
        <w:t xml:space="preserve">　　配置端口的流量控制功能。</w:t>
        <w:br w:clear="none"/>
      </w:r>
      <w:r>
        <w:rPr>
          <w:rStyle w:val="Text0"/>
        </w:rPr>
        <w:t>缺省</w:t>
        <w:br w:clear="none"/>
      </w:r>
      <w:r>
        <w:t xml:space="preserve">　　关闭流控功能。</w:t>
        <w:br w:clear="none"/>
      </w:r>
      <w:r>
        <w:rPr>
          <w:rStyle w:val="Text0"/>
        </w:rPr>
        <w:t>说明</w:t>
        <w:br w:clear="none"/>
      </w:r>
      <w:r>
        <w:t xml:space="preserve">　　在二层端口配置模式下配置该命令 。</w:t>
        <w:br w:clear="none"/>
      </w:r>
      <w:r>
        <w:rPr>
          <w:rStyle w:val="Text0"/>
        </w:rPr>
        <w:t>示例</w:t>
        <w:br w:clear="none"/>
      </w:r>
      <w:r>
        <w:t xml:space="preserve">　　打开端口的流控功能。</w:t>
        <w:br w:clear="none"/>
        <w:t xml:space="preserve">　　Switch(config-if)# flowcontrol on </w:t>
      </w:r>
    </w:p>
    <w:p>
      <w:bookmarkStart w:id="337" w:name="1_1_4___Shutdown"/>
      <w:pPr>
        <w:pStyle w:val="Heading 3"/>
      </w:pPr>
      <w:r>
        <w:rPr>
          <w:rStyle w:val="Text20"/>
        </w:rPr>
        <w:bookmarkStart w:id="338" w:name="1_1_4___Shutdown"/>
        <w:t/>
        <w:bookmarkEnd w:id="338"/>
      </w:r>
      <w:r>
        <w:t>1.1.4 Shutdown</w:t>
      </w:r>
      <w:bookmarkEnd w:id="337"/>
    </w:p>
    <w:p>
      <w:pPr>
        <w:pStyle w:val="Para 03"/>
      </w:pPr>
      <w:r>
        <w:rPr>
          <w:rStyle w:val="Text0"/>
        </w:rPr>
        <w:t>命令描述</w:t>
        <w:br w:clear="none"/>
      </w:r>
      <w:r>
        <w:t xml:space="preserve">　　Shutdown，关闭端口。</w:t>
        <w:br w:clear="none"/>
      </w:r>
      <w:r>
        <w:rPr>
          <w:rStyle w:val="Text0"/>
        </w:rPr>
        <w:t>参数</w:t>
        <w:br w:clear="none"/>
      </w:r>
      <w:r>
        <w:t xml:space="preserve">　　无</w:t>
        <w:br w:clear="none"/>
      </w:r>
      <w:r>
        <w:rPr>
          <w:rStyle w:val="Text0"/>
        </w:rPr>
        <w:t>缺省</w:t>
        <w:br w:clear="none"/>
      </w:r>
      <w:r>
        <w:t xml:space="preserve">　　启用端口</w:t>
        <w:br w:clear="none"/>
      </w:r>
      <w:r>
        <w:rPr>
          <w:rStyle w:val="Text0"/>
        </w:rPr>
        <w:t>说明</w:t>
        <w:br w:clear="none"/>
      </w:r>
      <w:r>
        <w:t xml:space="preserve">　　在端口配置模式下配置该命令，使用no shutdown 重新启用接口。</w:t>
        <w:br w:clear="none"/>
      </w:r>
      <w:r>
        <w:rPr>
          <w:rStyle w:val="Text0"/>
        </w:rPr>
        <w:t>示例</w:t>
        <w:br w:clear="none"/>
      </w:r>
      <w:r>
        <w:t xml:space="preserve">　　Switch(config)#int GigabitEthernet 1</w:t>
        <w:br w:clear="none"/>
        <w:t xml:space="preserve">　　Switch(config-if)#shutdown</w:t>
      </w:r>
    </w:p>
    <w:p>
      <w:pPr>
        <w:pStyle w:val="Para 12"/>
      </w:pPr>
      <w:r>
        <w:t xml:space="preserve"> </w:t>
      </w:r>
    </w:p>
    <w:p>
      <w:bookmarkStart w:id="339" w:name="Top_of_111_html"/>
      <w:pPr>
        <w:pStyle w:val="Heading 1"/>
        <w:pageBreakBefore w:val="on"/>
      </w:pPr>
      <w:r>
        <w:t>端口镜像配置命令</w:t>
      </w:r>
      <w:bookmarkEnd w:id="339"/>
    </w:p>
    <w:p>
      <w:bookmarkStart w:id="340" w:name="page_content_3"/>
      <w:pPr>
        <w:pStyle w:val="Para 12"/>
      </w:pPr>
      <w:r>
        <w:t/>
      </w:r>
      <w:bookmarkEnd w:id="340"/>
    </w:p>
    <w:p>
      <w:bookmarkStart w:id="341" w:name="Top_of_349_html"/>
      <w:pPr>
        <w:pStyle w:val="Heading 1"/>
        <w:pageBreakBefore w:val="on"/>
      </w:pPr>
      <w:r>
        <w:t>第1章 端口镜像配置命令</w:t>
      </w:r>
      <w:bookmarkEnd w:id="341"/>
    </w:p>
    <w:p>
      <w:bookmarkStart w:id="342" w:name="Di_1Zhang____Duan_Kou_Jing_Xiang"/>
      <w:pPr>
        <w:pStyle w:val="Para 12"/>
      </w:pPr>
      <w:r>
        <w:t/>
      </w:r>
      <w:bookmarkEnd w:id="342"/>
    </w:p>
    <w:p>
      <w:bookmarkStart w:id="343" w:name="Di_1Zhang____Duan_Kou_Jing_Xiang_1"/>
      <w:pPr>
        <w:pStyle w:val="Para 10"/>
      </w:pPr>
      <w:r>
        <w:rPr>
          <w:rStyle w:val="Text20"/>
        </w:rPr>
        <w:bookmarkStart w:id="344" w:name="Di_1Zhang____Duan_Kou_Jing_Xiang_1"/>
        <w:t/>
        <w:bookmarkEnd w:id="344"/>
      </w:r>
      <w:r>
        <w:t xml:space="preserve">　第1章 端口镜像配置命令</w:t>
      </w:r>
      <w:bookmarkEnd w:id="343"/>
    </w:p>
    <w:p>
      <w:bookmarkStart w:id="345" w:name="1_1__Duan_Kou_Jing_Xiang_Pei_Zhi"/>
      <w:pPr>
        <w:pStyle w:val="Heading 2"/>
      </w:pPr>
      <w:r>
        <w:rPr>
          <w:rStyle w:val="Text20"/>
        </w:rPr>
        <w:bookmarkStart w:id="346" w:name="1_1__Duan_Kou_Jing_Xiang_Pei_Zhi"/>
        <w:t/>
        <w:bookmarkEnd w:id="346"/>
      </w:r>
      <w:r>
        <w:t>1.1 端口镜像配置命令</w:t>
      </w:r>
      <w:bookmarkEnd w:id="345"/>
    </w:p>
    <w:p>
      <w:pPr>
        <w:pStyle w:val="Para 03"/>
      </w:pPr>
      <w:r>
        <w:t>端口镜像配置命令有：</w:t>
      </w:r>
    </w:p>
    <w:p>
      <w:pPr>
        <w:numPr>
          <w:ilvl w:val="0"/>
          <w:numId w:val="5"/>
        </w:numPr>
        <w:pStyle w:val="Para 13"/>
      </w:pPr>
      <w:r>
        <w:t xml:space="preserve">Mirror session </w:t>
        <w:t xml:space="preserve"> destination </w:t>
      </w:r>
    </w:p>
    <w:p>
      <w:pPr>
        <w:numPr>
          <w:ilvl w:val="0"/>
          <w:numId w:val="5"/>
        </w:numPr>
        <w:pStyle w:val="Para 13"/>
      </w:pPr>
      <w:r>
        <w:t xml:space="preserve">Mirror session </w:t>
        <w:t xml:space="preserve"> source</w:t>
      </w:r>
    </w:p>
    <w:p>
      <w:bookmarkStart w:id="347" w:name="1_1_1___Mirror_session__destinat"/>
      <w:pPr>
        <w:pStyle w:val="Heading 3"/>
      </w:pPr>
      <w:r>
        <w:rPr>
          <w:rStyle w:val="Text20"/>
        </w:rPr>
        <w:bookmarkStart w:id="348" w:name="1_1_1___Mirror_session__destinat"/>
        <w:t/>
        <w:bookmarkEnd w:id="348"/>
      </w:r>
      <w:r>
        <w:t xml:space="preserve">1.1.1 Mirror session </w:t>
        <w:t xml:space="preserve"> destination</w:t>
      </w:r>
      <w:bookmarkEnd w:id="347"/>
    </w:p>
    <w:p>
      <w:pPr>
        <w:pStyle w:val="Para 03"/>
      </w:pPr>
      <w:r>
        <w:rPr>
          <w:rStyle w:val="Text0"/>
        </w:rPr>
        <w:t>命令描述</w:t>
        <w:br w:clear="none"/>
      </w:r>
      <w:r>
        <w:t xml:space="preserve">　　mirror session </w:t>
        <w:t xml:space="preserve"> destination {interface g interface-id }</w:t>
        <w:br w:clear="none"/>
        <w:t xml:space="preserve">　　配置镜像目的端口。</w:t>
        <w:br w:clear="none"/>
      </w:r>
      <w:r>
        <w:rPr>
          <w:rStyle w:val="Text0"/>
        </w:rPr>
        <w:t>参数</w:t>
        <w:br w:clear="none"/>
      </w:r>
      <w:r>
        <w:t xml:space="preserve">　　无</w:t>
        <w:br w:clear="none"/>
      </w:r>
      <w:r>
        <w:rPr>
          <w:rStyle w:val="Text0"/>
        </w:rPr>
        <w:t>缺省</w:t>
        <w:br w:clear="none"/>
      </w:r>
      <w:r>
        <w:t xml:space="preserve">　　无</w:t>
        <w:br w:clear="none"/>
      </w:r>
      <w:r>
        <w:rPr>
          <w:rStyle w:val="Text0"/>
        </w:rPr>
        <w:t>说明</w:t>
        <w:br w:clear="none"/>
      </w:r>
      <w:r>
        <w:t xml:space="preserve">　　在全局配置模式下配置该命令。</w:t>
        <w:br w:clear="none"/>
      </w:r>
      <w:r>
        <w:rPr>
          <w:rStyle w:val="Text0"/>
        </w:rPr>
        <w:t>示例</w:t>
        <w:br w:clear="none"/>
      </w:r>
      <w:r>
        <w:t xml:space="preserve">　　将端口g 3作为端口g 4的输出镜像，模式为双向。</w:t>
        <w:br w:clear="none"/>
        <w:t xml:space="preserve">　　Switch(config)# mirror session 1 source interface g 4 rx</w:t>
        <w:br w:clear="none"/>
        <w:t xml:space="preserve">　　Switch(config)# mirror session 1 source interface g 4 tx</w:t>
        <w:br w:clear="none"/>
        <w:t xml:space="preserve">　　Switch(config)# mirror session 1 detination interface g 3 allow-ingress</w:t>
      </w:r>
    </w:p>
    <w:p>
      <w:bookmarkStart w:id="349" w:name="1_1_2___mirror_session__source"/>
      <w:pPr>
        <w:pStyle w:val="Heading 3"/>
      </w:pPr>
      <w:r>
        <w:rPr>
          <w:rStyle w:val="Text20"/>
        </w:rPr>
        <w:bookmarkStart w:id="350" w:name="1_1_2___mirror_session__source"/>
        <w:t/>
        <w:bookmarkEnd w:id="350"/>
      </w:r>
      <w:r>
        <w:t xml:space="preserve">1.1.2 mirror session </w:t>
        <w:t xml:space="preserve"> source</w:t>
      </w:r>
      <w:bookmarkEnd w:id="349"/>
    </w:p>
    <w:p>
      <w:pPr>
        <w:pStyle w:val="Para 03"/>
      </w:pPr>
      <w:r>
        <w:rPr>
          <w:rStyle w:val="Text0"/>
        </w:rPr>
        <w:t>命令描述</w:t>
        <w:br w:clear="none"/>
      </w:r>
      <w:r>
        <w:t xml:space="preserve">　　mirror session </w:t>
        <w:t xml:space="preserve"> source {interface g interface-id [, | -] [both | rx | tx ] }</w:t>
        <w:br w:clear="none"/>
        <w:t xml:space="preserve">　　配置镜像源端口。</w:t>
        <w:br w:clear="none"/>
      </w:r>
      <w:r>
        <w:rPr>
          <w:rStyle w:val="Text0"/>
        </w:rP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source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被镜像端口信息。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both - rx - tx</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要镜像的数据流。Rx表示只镜像输入数据，tx表示镜像输出数据，both表示输入输出数据。</w:t>
            </w:r>
          </w:p>
        </w:tc>
      </w:tr>
    </w:tbl>
    <w:p>
      <w:pPr>
        <w:pStyle w:val="Para 03"/>
      </w:pPr>
      <w:r>
        <w:rPr>
          <w:rStyle w:val="Text0"/>
        </w:rPr>
        <w:t>缺省</w:t>
        <w:br w:clear="none"/>
      </w:r>
      <w:r>
        <w:t xml:space="preserve">　　无</w:t>
        <w:br w:clear="none"/>
      </w:r>
      <w:r>
        <w:rPr>
          <w:rStyle w:val="Text0"/>
        </w:rPr>
        <w:t>使用说明</w:t>
        <w:br w:clear="none"/>
      </w:r>
      <w:r>
        <w:t xml:space="preserve">　　在全局配置模式下配置该命令。</w:t>
        <w:br w:clear="none"/>
      </w:r>
      <w:r>
        <w:rPr>
          <w:rStyle w:val="Text0"/>
        </w:rPr>
        <w:t>示例</w:t>
        <w:br w:clear="none"/>
      </w:r>
      <w:r>
        <w:t xml:space="preserve">　　将端口g 3作为端口g 4的输出镜像，模式为双向。</w:t>
        <w:br w:clear="none"/>
        <w:t xml:space="preserve">　　Switch(config)# mirror session 1 source interface g 4 rx</w:t>
        <w:br w:clear="none"/>
        <w:t xml:space="preserve">　　Switch(config)# mirror session 1 source interface g 4 tx</w:t>
        <w:br w:clear="none"/>
        <w:t xml:space="preserve">　　Switch(config)# mirror session 1 detination interface g 3 allow-ingress</w:t>
      </w:r>
    </w:p>
    <w:p>
      <w:pPr>
        <w:pStyle w:val="Para 12"/>
      </w:pPr>
      <w:r>
        <w:t xml:space="preserve"> </w:t>
      </w:r>
    </w:p>
    <w:p>
      <w:bookmarkStart w:id="351" w:name="Top_of_112_html"/>
      <w:pPr>
        <w:pStyle w:val="Heading 1"/>
        <w:pageBreakBefore w:val="on"/>
      </w:pPr>
      <w:r>
        <w:t>STP配置命令</w:t>
      </w:r>
      <w:bookmarkEnd w:id="351"/>
    </w:p>
    <w:p>
      <w:bookmarkStart w:id="352" w:name="page_content_4"/>
      <w:pPr>
        <w:pStyle w:val="Para 12"/>
      </w:pPr>
      <w:r>
        <w:t/>
      </w:r>
      <w:bookmarkEnd w:id="352"/>
    </w:p>
    <w:p>
      <w:bookmarkStart w:id="353" w:name="Top_of_352_html"/>
      <w:pPr>
        <w:pStyle w:val="Heading 1"/>
        <w:pageBreakBefore w:val="on"/>
      </w:pPr>
      <w:r>
        <w:t>第1章 STP配置命令</w:t>
      </w:r>
      <w:bookmarkEnd w:id="353"/>
    </w:p>
    <w:p>
      <w:bookmarkStart w:id="354" w:name="Di_1Zhang____STPPei_Zhi_Ming_Lin"/>
      <w:pPr>
        <w:pStyle w:val="Para 12"/>
      </w:pPr>
      <w:r>
        <w:t/>
      </w:r>
      <w:bookmarkEnd w:id="354"/>
    </w:p>
    <w:p>
      <w:bookmarkStart w:id="355" w:name="Di_1Zhang____STPPei_Zhi_Ming_Lin_1"/>
      <w:pPr>
        <w:pStyle w:val="Para 10"/>
      </w:pPr>
      <w:r>
        <w:rPr>
          <w:rStyle w:val="Text20"/>
        </w:rPr>
        <w:bookmarkStart w:id="356" w:name="Di_1Zhang____STPPei_Zhi_Ming_Lin_1"/>
        <w:t/>
        <w:bookmarkEnd w:id="356"/>
      </w:r>
      <w:r>
        <w:t>第1章 STP配置命令</w:t>
      </w:r>
      <w:bookmarkEnd w:id="355"/>
    </w:p>
    <w:p>
      <w:bookmarkStart w:id="357" w:name="1_1__STPPei_Zhi_Ming_Ling"/>
      <w:pPr>
        <w:pStyle w:val="Heading 2"/>
      </w:pPr>
      <w:r>
        <w:rPr>
          <w:rStyle w:val="Text20"/>
        </w:rPr>
        <w:bookmarkStart w:id="358" w:name="1_1__STPPei_Zhi_Ming_Ling"/>
        <w:t/>
        <w:bookmarkEnd w:id="358"/>
      </w:r>
      <w:r>
        <w:t>1.1 STP配置命令</w:t>
      </w:r>
      <w:bookmarkEnd w:id="357"/>
    </w:p>
    <w:p>
      <w:bookmarkStart w:id="359" w:name="1_1_1___spanning_tree"/>
      <w:pPr>
        <w:pStyle w:val="Heading 3"/>
      </w:pPr>
      <w:r>
        <w:rPr>
          <w:rStyle w:val="Text20"/>
        </w:rPr>
        <w:bookmarkStart w:id="360" w:name="1_1_1___spanning_tree"/>
        <w:t/>
        <w:bookmarkEnd w:id="360"/>
      </w:r>
      <w:r>
        <w:t>1.1.1 spanning-tree</w:t>
      </w:r>
      <w:bookmarkEnd w:id="359"/>
    </w:p>
    <w:p>
      <w:pPr>
        <w:pStyle w:val="Para 03"/>
      </w:pPr>
      <w:r>
        <w:rPr>
          <w:rStyle w:val="Text0"/>
        </w:rPr>
        <w:t>命令描述</w:t>
        <w:br w:clear="none"/>
      </w:r>
      <w:r>
        <w:t xml:space="preserve">　　</w:t>
      </w:r>
      <w:r>
        <w:rPr>
          <w:rStyle w:val="Text0"/>
        </w:rPr>
        <w:t>spanning-tree</w:t>
        <w:br w:clear="none"/>
        <w:t xml:space="preserve">　　no spanning-tree</w:t>
        <w:br w:clear="none"/>
      </w:r>
      <w:r>
        <w:t xml:space="preserve">　　启动缺省的生成树协议模式，或关闭生成树协议运行。</w:t>
        <w:br w:clear="none"/>
        <w:t xml:space="preserve">　　在端口配置模式下启用或禁用端口的STP。</w:t>
        <w:br w:clear="none"/>
      </w:r>
      <w:r>
        <w:rPr>
          <w:rStyle w:val="Text0"/>
        </w:rPr>
        <w:t>参数</w:t>
        <w:br w:clear="none"/>
      </w:r>
      <w:r>
        <w:t xml:space="preserve">　　无</w:t>
        <w:br w:clear="none"/>
      </w:r>
      <w:r>
        <w:rPr>
          <w:rStyle w:val="Text0"/>
        </w:rPr>
        <w:t>缺省</w:t>
        <w:br w:clear="none"/>
      </w:r>
      <w:r>
        <w:t xml:space="preserve">　　缺省启动STP模式。</w:t>
        <w:br w:clear="none"/>
      </w:r>
      <w:r>
        <w:rPr>
          <w:rStyle w:val="Text0"/>
        </w:rPr>
        <w:t>使用说明</w:t>
        <w:br w:clear="none"/>
      </w:r>
      <w:r>
        <w:t xml:space="preserve">　　无</w:t>
        <w:br w:clear="none"/>
      </w:r>
      <w:r>
        <w:rPr>
          <w:rStyle w:val="Text0"/>
        </w:rPr>
        <w:t>命令模式</w:t>
        <w:br w:clear="none"/>
      </w:r>
      <w:r>
        <w:t xml:space="preserve">　　全局配置模式</w:t>
        <w:br w:clear="none"/>
        <w:t xml:space="preserve">　　物理端口、聚合端口配置模式。</w:t>
        <w:br w:clear="none"/>
      </w:r>
      <w:r>
        <w:rPr>
          <w:rStyle w:val="Text0"/>
        </w:rPr>
        <w:t>示例</w:t>
        <w:br w:clear="none"/>
      </w:r>
      <w:r>
        <w:t xml:space="preserve">　　无</w:t>
      </w:r>
    </w:p>
    <w:p>
      <w:bookmarkStart w:id="361" w:name="1_1_2___spanning_tree_mode"/>
      <w:pPr>
        <w:pStyle w:val="Heading 3"/>
      </w:pPr>
      <w:r>
        <w:rPr>
          <w:rStyle w:val="Text20"/>
        </w:rPr>
        <w:bookmarkStart w:id="362" w:name="1_1_2___spanning_tree_mode"/>
        <w:t/>
        <w:bookmarkEnd w:id="362"/>
      </w:r>
      <w:r>
        <w:t>1.1.2 spanning-tree mode</w:t>
      </w:r>
      <w:bookmarkEnd w:id="361"/>
    </w:p>
    <w:p>
      <w:pPr>
        <w:pStyle w:val="Para 11"/>
      </w:pPr>
      <w:r>
        <w:t>命令描述</w:t>
        <w:br w:clear="none"/>
      </w:r>
      <w:r>
        <w:rPr>
          <w:rStyle w:val="Text2"/>
        </w:rPr>
        <w:t xml:space="preserve">　　</w:t>
      </w:r>
      <w:r>
        <w:t>spanning-tree mode {stp|rstp}</w:t>
        <w:br w:clear="none"/>
        <w:t xml:space="preserve">　　no spanning-tree mode</w:t>
        <w:br w:clear="none"/>
      </w:r>
      <w:r>
        <w:rPr>
          <w:rStyle w:val="Text2"/>
        </w:rPr>
        <w:t xml:space="preserve">　　配置spanning-tree运行模式，no命令禁止STP运行。</w:t>
        <w:br w:clear="none"/>
      </w:r>
      <w: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stp</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启动STP模式</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rstp</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启动RSTP模式。</w:t>
            </w:r>
          </w:p>
        </w:tc>
      </w:tr>
    </w:tbl>
    <w:p>
      <w:pPr>
        <w:pStyle w:val="Para 03"/>
      </w:pPr>
      <w:r>
        <w:rPr>
          <w:rStyle w:val="Text0"/>
        </w:rPr>
        <w:t>缺省</w:t>
        <w:br w:clear="none"/>
      </w:r>
      <w:r>
        <w:t xml:space="preserve">　　MSTP或RSTP</w:t>
        <w:br w:clear="none"/>
      </w:r>
      <w:r>
        <w:rPr>
          <w:rStyle w:val="Text0"/>
        </w:rPr>
        <w:t>使用说明</w:t>
        <w:br w:clear="none"/>
      </w:r>
      <w:r>
        <w:t xml:space="preserve">　　无</w:t>
        <w:br w:clear="none"/>
      </w:r>
      <w:r>
        <w:rPr>
          <w:rStyle w:val="Text0"/>
        </w:rPr>
        <w:t>命令模式</w:t>
        <w:br w:clear="none"/>
      </w:r>
      <w:r>
        <w:t xml:space="preserve">　　全局配置模式</w:t>
        <w:br w:clear="none"/>
      </w:r>
      <w:r>
        <w:rPr>
          <w:rStyle w:val="Text0"/>
        </w:rPr>
        <w:t>示例</w:t>
        <w:br w:clear="none"/>
      </w:r>
      <w:r>
        <w:t xml:space="preserve">　　下面的命令将启动STP模式：</w:t>
        <w:br w:clear="none"/>
        <w:t xml:space="preserve">　　Switch(config)# spanning-tree mode rstp</w:t>
        <w:br w:clear="none"/>
        <w:t xml:space="preserve">　　Switch(config)# </w:t>
      </w:r>
    </w:p>
    <w:p>
      <w:bookmarkStart w:id="363" w:name="1_1_3___spanning_tree_maximum_ag"/>
      <w:pPr>
        <w:pStyle w:val="Heading 3"/>
      </w:pPr>
      <w:r>
        <w:rPr>
          <w:rStyle w:val="Text20"/>
        </w:rPr>
        <w:bookmarkStart w:id="364" w:name="1_1_3___spanning_tree_maximum_ag"/>
        <w:t/>
        <w:bookmarkEnd w:id="364"/>
      </w:r>
      <w:r>
        <w:t>1.1.3 spanning-tree maximum-age</w:t>
      </w:r>
      <w:bookmarkEnd w:id="363"/>
    </w:p>
    <w:p>
      <w:pPr>
        <w:pStyle w:val="Para 03"/>
      </w:pPr>
      <w:r>
        <w:rPr>
          <w:rStyle w:val="Text0"/>
        </w:rPr>
        <w:t>命令描述</w:t>
        <w:br w:clear="none"/>
      </w:r>
      <w:r>
        <w:t xml:space="preserve">　　spanning-tree maximum-age time</w:t>
        <w:br w:clear="none"/>
        <w:t xml:space="preserve">　　no spanning-tree maximum-age</w:t>
        <w:br w:clear="none"/>
        <w:t xml:space="preserve">　　配置STP BPDU的最大生存时间，no命令恢复到默认值。</w:t>
        <w:br w:clear="none"/>
      </w:r>
      <w:r>
        <w:rPr>
          <w:rStyle w:val="Text0"/>
        </w:rPr>
        <w:t>参数</w:t>
        <w:br w:clear="none"/>
      </w:r>
      <w:r>
        <w:t>参数 参数说明</w:t>
        <w:br w:clear="none"/>
        <w:t>seconds BPDU最大生存时间。取值范围：6-40s。</w:t>
        <w:br w:clear="none"/>
      </w:r>
      <w:r>
        <w:rPr>
          <w:rStyle w:val="Text0"/>
        </w:rPr>
        <w:t>缺省</w:t>
        <w:br w:clear="none"/>
      </w:r>
      <w:r>
        <w:t xml:space="preserve">　　20s</w:t>
        <w:br w:clear="none"/>
      </w:r>
      <w:r>
        <w:rPr>
          <w:rStyle w:val="Text0"/>
        </w:rPr>
        <w:t>使用说明</w:t>
        <w:br w:clear="none"/>
      </w:r>
      <w:r>
        <w:t xml:space="preserve">　　无</w:t>
        <w:br w:clear="none"/>
      </w:r>
      <w:r>
        <w:rPr>
          <w:rStyle w:val="Text0"/>
        </w:rPr>
        <w:t>命令模式</w:t>
        <w:br w:clear="none"/>
      </w:r>
      <w:r>
        <w:t xml:space="preserve">　　全局配置模式</w:t>
        <w:br w:clear="none"/>
      </w:r>
      <w:r>
        <w:rPr>
          <w:rStyle w:val="Text0"/>
        </w:rPr>
        <w:t>示例</w:t>
        <w:br w:clear="none"/>
      </w:r>
      <w:r>
        <w:t xml:space="preserve">　　下面的命令将配置STP的最大生存时间为24秒：</w:t>
        <w:br w:clear="none"/>
        <w:t xml:space="preserve">　　Switch(config)# spanning-tree maximum-age 24</w:t>
        <w:br w:clear="none"/>
        <w:t xml:space="preserve">　　Switch(config)#</w:t>
      </w:r>
    </w:p>
    <w:p>
      <w:bookmarkStart w:id="365" w:name="1_1_4___spanning_tree_forward_de"/>
      <w:pPr>
        <w:pStyle w:val="Heading 3"/>
      </w:pPr>
      <w:r>
        <w:rPr>
          <w:rStyle w:val="Text20"/>
        </w:rPr>
        <w:bookmarkStart w:id="366" w:name="1_1_4___spanning_tree_forward_de"/>
        <w:t/>
        <w:bookmarkEnd w:id="366"/>
      </w:r>
      <w:r>
        <w:t>1.1.4 spanning-tree forward-delay</w:t>
      </w:r>
      <w:bookmarkEnd w:id="365"/>
    </w:p>
    <w:p>
      <w:pPr>
        <w:pStyle w:val="Para 03"/>
      </w:pPr>
      <w:r>
        <w:rPr>
          <w:rStyle w:val="Text0"/>
        </w:rPr>
        <w:t>命令描述</w:t>
        <w:br w:clear="none"/>
      </w:r>
      <w:r>
        <w:t xml:space="preserve">　　spanning-tree forward-delay time</w:t>
        <w:br w:clear="none"/>
        <w:t xml:space="preserve">　　no spanning-tree forward-delay</w:t>
        <w:br w:clear="none"/>
        <w:t xml:space="preserve">　　配置转发时延，no命令恢复到默认值。</w:t>
        <w:br w:clear="none"/>
      </w:r>
      <w:r>
        <w:rPr>
          <w:rStyle w:val="Text0"/>
        </w:rP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转发时延时间。取值范围：4-30seconds。</w:t>
            </w:r>
          </w:p>
        </w:tc>
      </w:tr>
    </w:tbl>
    <w:p>
      <w:pPr>
        <w:pStyle w:val="Para 03"/>
      </w:pPr>
      <w:r>
        <w:rPr>
          <w:rStyle w:val="Text0"/>
        </w:rPr>
        <w:t>缺省</w:t>
        <w:br w:clear="none"/>
      </w:r>
      <w:r>
        <w:t xml:space="preserve">　　15 seconds</w:t>
        <w:br w:clear="none"/>
      </w:r>
      <w:r>
        <w:rPr>
          <w:rStyle w:val="Text0"/>
        </w:rPr>
        <w:t>使用说明</w:t>
        <w:br w:clear="none"/>
      </w:r>
      <w:r>
        <w:t xml:space="preserve">　　无</w:t>
        <w:br w:clear="none"/>
      </w:r>
      <w:r>
        <w:rPr>
          <w:rStyle w:val="Text0"/>
        </w:rPr>
        <w:t>命令模式</w:t>
        <w:br w:clear="none"/>
      </w:r>
      <w:r>
        <w:t xml:space="preserve">　　全局配置模式</w:t>
        <w:br w:clear="none"/>
      </w:r>
      <w:r>
        <w:rPr>
          <w:rStyle w:val="Text0"/>
        </w:rPr>
        <w:t>示例</w:t>
        <w:br w:clear="none"/>
      </w:r>
      <w:r>
        <w:t xml:space="preserve">　　下面的命令将配置STP的转发延时为20秒：</w:t>
        <w:br w:clear="none"/>
        <w:t xml:space="preserve">　　Switch(config)# spanning-tree forward-delay 20</w:t>
        <w:br w:clear="none"/>
        <w:t xml:space="preserve">　　Switch(config)#</w:t>
      </w:r>
    </w:p>
    <w:p>
      <w:bookmarkStart w:id="367" w:name="1_1_5___show_spanning_tree"/>
      <w:pPr>
        <w:pStyle w:val="Heading 3"/>
      </w:pPr>
      <w:r>
        <w:rPr>
          <w:rStyle w:val="Text20"/>
        </w:rPr>
        <w:bookmarkStart w:id="368" w:name="1_1_5___show_spanning_tree"/>
        <w:t/>
        <w:bookmarkEnd w:id="368"/>
      </w:r>
      <w:r>
        <w:t>1.1.5 show spanning-tree</w:t>
      </w:r>
      <w:bookmarkEnd w:id="367"/>
    </w:p>
    <w:p>
      <w:pPr>
        <w:pStyle w:val="Para 03"/>
      </w:pPr>
      <w:r>
        <w:rPr>
          <w:rStyle w:val="Text0"/>
        </w:rPr>
        <w:t>命令描述</w:t>
        <w:br w:clear="none"/>
      </w:r>
      <w:r>
        <w:t xml:space="preserve">　　show spanning-tree [</w:t>
        <w:t xml:space="preserve"> | interface ]</w:t>
        <w:br w:clear="none"/>
        <w:t xml:space="preserve">　　这条命令用来显示spanning-tree信息。</w:t>
        <w:br w:clear="none"/>
      </w:r>
      <w:r>
        <w:rPr>
          <w:rStyle w:val="Text0"/>
        </w:rPr>
        <w:t>参数</w:t>
        <w:br w:clear="none"/>
      </w:r>
      <w:r>
        <w:t>参数 参数说明</w:t>
        <w:br w:clear="none"/>
        <w:t>interface 端口名称，比如X1/10, G1/1。</w:t>
        <w:br w:clear="none"/>
      </w:r>
      <w:r>
        <w:rPr>
          <w:rStyle w:val="Text0"/>
        </w:rPr>
        <w:t>缺省</w:t>
        <w:br w:clear="none"/>
      </w:r>
      <w:r>
        <w:t xml:space="preserve">　　无</w:t>
        <w:br w:clear="none"/>
      </w:r>
      <w:r>
        <w:rPr>
          <w:rStyle w:val="Text0"/>
        </w:rPr>
        <w:t>说明</w:t>
        <w:br w:clear="none"/>
      </w:r>
      <w:r>
        <w:t xml:space="preserve">　　显示spanning-tree状态。</w:t>
        <w:br w:clear="none"/>
      </w:r>
      <w:r>
        <w:rPr>
          <w:rStyle w:val="Text0"/>
        </w:rPr>
        <w:t>命令模式</w:t>
        <w:br w:clear="none"/>
      </w:r>
      <w:r>
        <w:t xml:space="preserve">　　接口配置模式</w:t>
        <w:br w:clear="none"/>
      </w:r>
      <w:r>
        <w:rPr>
          <w:rStyle w:val="Text0"/>
        </w:rPr>
        <w:t>示例</w:t>
        <w:br w:clear="none"/>
      </w:r>
      <w:r>
        <w:t xml:space="preserve">　　无</w:t>
      </w:r>
    </w:p>
    <w:p>
      <w:pPr>
        <w:pStyle w:val="Para 12"/>
      </w:pPr>
      <w:r>
        <w:t xml:space="preserve"> </w:t>
      </w:r>
    </w:p>
    <w:p>
      <w:bookmarkStart w:id="369" w:name="Top_of_353_html"/>
      <w:pPr>
        <w:pStyle w:val="Heading 1"/>
        <w:pageBreakBefore w:val="on"/>
      </w:pPr>
      <w:r>
        <w:t>第2章 RSTP配置命令</w:t>
      </w:r>
      <w:bookmarkEnd w:id="369"/>
    </w:p>
    <w:p>
      <w:bookmarkStart w:id="370" w:name="Di_2Zhang____RSTPPei_Zhi_Ming_Li"/>
      <w:pPr>
        <w:pStyle w:val="Para 12"/>
      </w:pPr>
      <w:r>
        <w:t/>
      </w:r>
      <w:bookmarkEnd w:id="370"/>
    </w:p>
    <w:p>
      <w:bookmarkStart w:id="371" w:name="Di_2Zhang____RSTPPei_Zhi_Ming_Li_1"/>
      <w:pPr>
        <w:pStyle w:val="Para 10"/>
      </w:pPr>
      <w:r>
        <w:rPr>
          <w:rStyle w:val="Text20"/>
        </w:rPr>
        <w:bookmarkStart w:id="372" w:name="Di_2Zhang____RSTPPei_Zhi_Ming_Li_1"/>
        <w:t/>
        <w:bookmarkEnd w:id="372"/>
      </w:r>
      <w:r>
        <w:t>第2章 RSTP配置命令</w:t>
      </w:r>
      <w:bookmarkEnd w:id="371"/>
    </w:p>
    <w:p>
      <w:bookmarkStart w:id="373" w:name="2_1__RSTPPei_Zhi_Ming_Ling"/>
      <w:pPr>
        <w:pStyle w:val="Heading 2"/>
      </w:pPr>
      <w:r>
        <w:rPr>
          <w:rStyle w:val="Text20"/>
        </w:rPr>
        <w:bookmarkStart w:id="374" w:name="2_1__RSTPPei_Zhi_Ming_Ling"/>
        <w:t/>
        <w:bookmarkEnd w:id="374"/>
      </w:r>
      <w:r>
        <w:t>2.1 RSTP配置命令</w:t>
      </w:r>
      <w:bookmarkEnd w:id="373"/>
    </w:p>
    <w:p>
      <w:bookmarkStart w:id="375" w:name="2_1_1___spanning_tree_mode_rstp"/>
      <w:pPr>
        <w:pStyle w:val="Heading 3"/>
      </w:pPr>
      <w:r>
        <w:rPr>
          <w:rStyle w:val="Text20"/>
        </w:rPr>
        <w:bookmarkStart w:id="376" w:name="2_1_1___spanning_tree_mode_rstp"/>
        <w:t/>
        <w:bookmarkEnd w:id="376"/>
      </w:r>
      <w:r>
        <w:t>2.1.1 spanning-tree mode rstp</w:t>
      </w:r>
      <w:bookmarkEnd w:id="375"/>
    </w:p>
    <w:p>
      <w:pPr>
        <w:pStyle w:val="Para 03"/>
      </w:pPr>
      <w:r>
        <w:rPr>
          <w:rStyle w:val="Text0"/>
        </w:rPr>
        <w:t>命令描述</w:t>
        <w:br w:clear="none"/>
      </w:r>
      <w:r>
        <w:t xml:space="preserve">　　</w:t>
      </w:r>
      <w:r>
        <w:rPr>
          <w:rStyle w:val="Text0"/>
        </w:rPr>
        <w:t>spanning-tree mode rstp</w:t>
        <w:br w:clear="none"/>
      </w:r>
      <w:r>
        <w:t xml:space="preserve">　　</w:t>
      </w:r>
      <w:r>
        <w:rPr>
          <w:rStyle w:val="Text0"/>
        </w:rPr>
        <w:t>no spanning-tree mode</w:t>
        <w:br w:clear="none"/>
      </w:r>
      <w:r>
        <w:t xml:space="preserve">　　配置rstp功能开启和关闭，no命令禁止STP运行。</w:t>
        <w:br w:clear="none"/>
      </w:r>
      <w:r>
        <w:rPr>
          <w:rStyle w:val="Text0"/>
        </w:rPr>
        <w:t>参数</w:t>
        <w:br w:clear="none"/>
      </w:r>
      <w:r>
        <w:t xml:space="preserve">　　无</w:t>
        <w:br w:clear="none"/>
      </w:r>
      <w:r>
        <w:rPr>
          <w:rStyle w:val="Text0"/>
        </w:rPr>
        <w:t>缺省</w:t>
        <w:br w:clear="none"/>
      </w:r>
      <w:r>
        <w:t xml:space="preserve">　　RSTP运行。</w:t>
        <w:br w:clear="none"/>
      </w:r>
      <w:r>
        <w:rPr>
          <w:rStyle w:val="Text0"/>
        </w:rPr>
        <w:t>使用说明</w:t>
        <w:br w:clear="none"/>
      </w:r>
      <w:r>
        <w:t xml:space="preserve">　　无</w:t>
        <w:br w:clear="none"/>
      </w:r>
      <w:r>
        <w:rPr>
          <w:rStyle w:val="Text0"/>
        </w:rPr>
        <w:t>示例</w:t>
        <w:br w:clear="none"/>
      </w:r>
      <w:r>
        <w:t xml:space="preserve">　　下面的命令将在交换机上开启rstp。</w:t>
        <w:br w:clear="none"/>
        <w:t xml:space="preserve">　　switch(config)# spanning-tree mode rstp</w:t>
        <w:br w:clear="none"/>
        <w:t xml:space="preserve">　　switch(config)#</w:t>
      </w:r>
    </w:p>
    <w:p>
      <w:pPr>
        <w:pStyle w:val="Para 12"/>
      </w:pPr>
      <w:r>
        <w:t xml:space="preserve"> </w:t>
      </w:r>
    </w:p>
    <w:p>
      <w:bookmarkStart w:id="377" w:name="Top_of_113_html"/>
      <w:pPr>
        <w:pStyle w:val="Heading 1"/>
        <w:pageBreakBefore w:val="on"/>
      </w:pPr>
      <w:r>
        <w:t>STP可选特性配置命令</w:t>
      </w:r>
      <w:bookmarkEnd w:id="377"/>
    </w:p>
    <w:p>
      <w:bookmarkStart w:id="378" w:name="page_content_5"/>
      <w:pPr>
        <w:pStyle w:val="Para 12"/>
      </w:pPr>
      <w:r>
        <w:t/>
      </w:r>
      <w:bookmarkEnd w:id="378"/>
    </w:p>
    <w:p>
      <w:bookmarkStart w:id="379" w:name="Top_of_354_html"/>
      <w:pPr>
        <w:pStyle w:val="Heading 1"/>
        <w:pageBreakBefore w:val="on"/>
      </w:pPr>
      <w:r>
        <w:t>第1章 STP可选特性配置命令</w:t>
      </w:r>
      <w:bookmarkEnd w:id="379"/>
    </w:p>
    <w:p>
      <w:bookmarkStart w:id="380" w:name="Di_1Zhang____STPKe_Xuan_Te_Xing"/>
      <w:pPr>
        <w:pStyle w:val="Para 12"/>
      </w:pPr>
      <w:r>
        <w:t/>
      </w:r>
      <w:bookmarkEnd w:id="380"/>
    </w:p>
    <w:p>
      <w:bookmarkStart w:id="381" w:name="Di_1Zhang____STPKe_Xuan_Te_Xing_1"/>
      <w:pPr>
        <w:pStyle w:val="Para 10"/>
      </w:pPr>
      <w:r>
        <w:rPr>
          <w:rStyle w:val="Text20"/>
        </w:rPr>
        <w:bookmarkStart w:id="382" w:name="Di_1Zhang____STPKe_Xuan_Te_Xing_1"/>
        <w:t/>
        <w:bookmarkEnd w:id="382"/>
      </w:r>
      <w:r>
        <w:t>第1章 STP可选特性配置命令</w:t>
      </w:r>
      <w:bookmarkEnd w:id="381"/>
    </w:p>
    <w:p>
      <w:bookmarkStart w:id="383" w:name="1_1__STPKe_Xuan_Te_Xing_Pei_Zhi"/>
      <w:pPr>
        <w:pStyle w:val="Heading 2"/>
      </w:pPr>
      <w:r>
        <w:rPr>
          <w:rStyle w:val="Text20"/>
        </w:rPr>
        <w:bookmarkStart w:id="384" w:name="1_1__STPKe_Xuan_Te_Xing_Pei_Zhi"/>
        <w:t/>
        <w:bookmarkEnd w:id="384"/>
      </w:r>
      <w:r>
        <w:t>1.1 STP可选特性配置命令</w:t>
      </w:r>
      <w:bookmarkEnd w:id="383"/>
    </w:p>
    <w:p>
      <w:bookmarkStart w:id="385" w:name="1_1_1___spanning_tree_edge"/>
      <w:pPr>
        <w:pStyle w:val="Heading 3"/>
      </w:pPr>
      <w:r>
        <w:rPr>
          <w:rStyle w:val="Text20"/>
        </w:rPr>
        <w:bookmarkStart w:id="386" w:name="1_1_1___spanning_tree_edge"/>
        <w:t/>
        <w:bookmarkEnd w:id="386"/>
      </w:r>
      <w:r>
        <w:t>1.1.1 spanning-tree edge</w:t>
      </w:r>
      <w:bookmarkEnd w:id="385"/>
    </w:p>
    <w:p>
      <w:pPr>
        <w:pStyle w:val="Para 03"/>
      </w:pPr>
      <w:r>
        <w:rPr>
          <w:rStyle w:val="Text0"/>
        </w:rPr>
        <w:t>命令描述</w:t>
        <w:br w:clear="none"/>
      </w:r>
      <w:r>
        <w:t xml:space="preserve">　　</w:t>
      </w:r>
      <w:r>
        <w:rPr>
          <w:rStyle w:val="Text0"/>
        </w:rPr>
        <w:t>spanning-tree edge</w:t>
        <w:br w:clear="none"/>
      </w:r>
      <w:r>
        <w:t xml:space="preserve">　　</w:t>
      </w:r>
      <w:r>
        <w:rPr>
          <w:rStyle w:val="Text0"/>
        </w:rPr>
        <w:t>no spanning-tree edge</w:t>
        <w:br w:clear="none"/>
      </w:r>
      <w:r>
        <w:t xml:space="preserve">　　配置edge特性，no命令取消，全局配置命令。</w:t>
        <w:br w:clear="none"/>
        <w:t xml:space="preserve">　　配置edge特性，no命令取消，端口配置命令。</w:t>
        <w:br w:clear="none"/>
      </w:r>
      <w:r>
        <w:rPr>
          <w:rStyle w:val="Text0"/>
        </w:rP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Bpdu filtering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启动bpdu过滤。</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Bpdu flooding</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启动bpdu泛洪保护。</w:t>
            </w:r>
          </w:p>
        </w:tc>
      </w:tr>
    </w:tbl>
    <w:p>
      <w:pPr>
        <w:pStyle w:val="Para 03"/>
      </w:pPr>
      <w:r>
        <w:rPr>
          <w:rStyle w:val="Text0"/>
        </w:rPr>
        <w:t>缺省</w:t>
        <w:br w:clear="none"/>
      </w:r>
      <w:r>
        <w:t xml:space="preserve">　　未启动</w:t>
        <w:br w:clear="none"/>
      </w:r>
      <w:r>
        <w:rPr>
          <w:rStyle w:val="Text0"/>
        </w:rPr>
        <w:t>说明</w:t>
        <w:br w:clear="none"/>
      </w:r>
      <w:r>
        <w:t xml:space="preserve">　　edge特性使端口立刻进入Forwarding状态而无须经过状态变化过程。</w:t>
        <w:br w:clear="none"/>
        <w:t xml:space="preserve">　　配置edge之后，需要通过配置BPDU flooding或BPDU Filtering特性进行保护。</w:t>
        <w:br w:clear="none"/>
      </w:r>
      <w:r>
        <w:rPr>
          <w:rStyle w:val="Text0"/>
        </w:rPr>
        <w:t>命令模式</w:t>
        <w:br w:clear="none"/>
      </w:r>
      <w:r>
        <w:t xml:space="preserve">　　全局、接口配置模式</w:t>
        <w:br w:clear="none"/>
      </w:r>
      <w:r>
        <w:rPr>
          <w:rStyle w:val="Text0"/>
        </w:rPr>
        <w:t>示例</w:t>
        <w:br w:clear="none"/>
      </w:r>
      <w:r>
        <w:t xml:space="preserve">　　下面的命令将全局启动edge特性。</w:t>
        <w:br w:clear="none"/>
        <w:t xml:space="preserve">　　Switch(config)# spanning-tree bpdu filtering</w:t>
        <w:br w:clear="none"/>
        <w:t xml:space="preserve">　　Switch(config)#</w:t>
        <w:br w:clear="none"/>
        <w:t xml:space="preserve">　　下面的命令将启动端口g1/1的特性。</w:t>
        <w:br w:clear="none"/>
        <w:t xml:space="preserve">　　Switch(config-if)# spanning-tree edge</w:t>
        <w:br w:clear="none"/>
        <w:t xml:space="preserve">　　Switch(config-if)# </w:t>
      </w:r>
    </w:p>
    <w:p>
      <w:bookmarkStart w:id="387" w:name="1_1_2___spanning_tree_bpdu"/>
      <w:pPr>
        <w:pStyle w:val="Heading 3"/>
      </w:pPr>
      <w:r>
        <w:rPr>
          <w:rStyle w:val="Text20"/>
        </w:rPr>
        <w:bookmarkStart w:id="388" w:name="1_1_2___spanning_tree_bpdu"/>
        <w:t/>
        <w:bookmarkEnd w:id="388"/>
      </w:r>
      <w:r>
        <w:t>1.1.2 spanning-tree bpdu</w:t>
      </w:r>
      <w:bookmarkEnd w:id="387"/>
    </w:p>
    <w:p>
      <w:pPr>
        <w:pStyle w:val="Para 03"/>
      </w:pPr>
      <w:r>
        <w:rPr>
          <w:rStyle w:val="Text0"/>
        </w:rPr>
        <w:t>命令描述</w:t>
        <w:br w:clear="none"/>
      </w:r>
      <w:r>
        <w:t xml:space="preserve">　　</w:t>
      </w:r>
      <w:r>
        <w:rPr>
          <w:rStyle w:val="Text0"/>
        </w:rPr>
        <w:t>spanning-tree bpdu filtering</w:t>
        <w:br w:clear="none"/>
      </w:r>
      <w:r>
        <w:t xml:space="preserve">　　</w:t>
      </w:r>
      <w:r>
        <w:rPr>
          <w:rStyle w:val="Text0"/>
        </w:rPr>
        <w:t>Spanning-tree bpdu flooding</w:t>
        <w:br w:clear="none"/>
      </w:r>
      <w:r>
        <w:t xml:space="preserve">　　</w:t>
      </w:r>
      <w:r>
        <w:rPr>
          <w:rStyle w:val="Text0"/>
        </w:rPr>
        <w:t>no spanning-tree bpdu</w:t>
        <w:br w:clear="none"/>
      </w:r>
      <w:r>
        <w:t xml:space="preserve">　　配置BPDU保护，no命令取消配置。</w:t>
        <w:br w:clear="none"/>
      </w:r>
      <w:r>
        <w:rPr>
          <w:rStyle w:val="Text0"/>
        </w:rPr>
        <w:t>参数</w:t>
        <w:br w:clear="none"/>
      </w:r>
      <w:r>
        <w:t xml:space="preserve">　　无</w:t>
        <w:br w:clear="none"/>
      </w:r>
      <w:r>
        <w:rPr>
          <w:rStyle w:val="Text0"/>
        </w:rPr>
        <w:t>缺省</w:t>
        <w:br w:clear="none"/>
      </w:r>
      <w:r>
        <w:t xml:space="preserve">　　未启动</w:t>
        <w:br w:clear="none"/>
      </w:r>
      <w:r>
        <w:rPr>
          <w:rStyle w:val="Text0"/>
        </w:rPr>
        <w:t>使用说明</w:t>
        <w:br w:clear="none"/>
      </w:r>
      <w:r>
        <w:t xml:space="preserve">　　无</w:t>
        <w:br w:clear="none"/>
      </w:r>
      <w:r>
        <w:rPr>
          <w:rStyle w:val="Text0"/>
        </w:rPr>
        <w:t>命令模式</w:t>
        <w:br w:clear="none"/>
      </w:r>
      <w:r>
        <w:t xml:space="preserve">　　全局模式</w:t>
        <w:br w:clear="none"/>
      </w:r>
      <w:r>
        <w:rPr>
          <w:rStyle w:val="Text0"/>
        </w:rPr>
        <w:t>示例</w:t>
        <w:br w:clear="none"/>
      </w:r>
      <w:r>
        <w:t xml:space="preserve">　　下面的命令将在端口g1/1启动bpdu保护。</w:t>
        <w:br w:clear="none"/>
        <w:t xml:space="preserve">　　Switch(config)# spanning-tree bpdu filtering</w:t>
        <w:br w:clear="none"/>
        <w:t xml:space="preserve">　　Switch(config)# spanning-tree bpdu flooding</w:t>
      </w:r>
    </w:p>
    <w:p>
      <w:bookmarkStart w:id="389" w:name="1_1_3___spanning_tree_tx_hold_co"/>
      <w:pPr>
        <w:pStyle w:val="Heading 3"/>
      </w:pPr>
      <w:r>
        <w:rPr>
          <w:rStyle w:val="Text20"/>
        </w:rPr>
        <w:bookmarkStart w:id="390" w:name="1_1_3___spanning_tree_tx_hold_co"/>
        <w:t/>
        <w:bookmarkEnd w:id="390"/>
      </w:r>
      <w:r>
        <w:t>1.1.3 spanning-tree tx-hold-count</w:t>
      </w:r>
      <w:bookmarkEnd w:id="389"/>
    </w:p>
    <w:p>
      <w:pPr>
        <w:pStyle w:val="Para 03"/>
      </w:pPr>
      <w:r>
        <w:rPr>
          <w:rStyle w:val="Text0"/>
        </w:rPr>
        <w:t>命令描述</w:t>
        <w:br w:clear="none"/>
      </w:r>
      <w:r>
        <w:t xml:space="preserve">　　</w:t>
      </w:r>
      <w:r>
        <w:rPr>
          <w:rStyle w:val="Text0"/>
        </w:rPr>
        <w:t>spanning-tree tx-hold-count</w:t>
      </w:r>
      <w:r>
        <w:t xml:space="preserve"> {time(1-10s)}</w:t>
        <w:br w:clear="none"/>
        <w:t xml:space="preserve">　　</w:t>
      </w:r>
      <w:r>
        <w:rPr>
          <w:rStyle w:val="Text0"/>
        </w:rPr>
        <w:t>no spanning-tree tx-hold-count</w:t>
        <w:br w:clear="none"/>
      </w:r>
      <w:r>
        <w:t xml:space="preserve">　　配置发送跳数计数功能，no命令取消发送跳数计数功能。</w:t>
        <w:br w:clear="none"/>
      </w:r>
      <w:r>
        <w:rPr>
          <w:rStyle w:val="Text0"/>
        </w:rPr>
        <w:t>参数</w:t>
        <w:br w:clear="none"/>
      </w:r>
      <w:r>
        <w:t xml:space="preserve">　　无</w:t>
        <w:br w:clear="none"/>
      </w:r>
      <w:r>
        <w:rPr>
          <w:rStyle w:val="Text0"/>
        </w:rPr>
        <w:t>缺省</w:t>
        <w:br w:clear="none"/>
      </w:r>
      <w:r>
        <w:t xml:space="preserve">　　未启动。</w:t>
        <w:br w:clear="none"/>
      </w:r>
      <w:r>
        <w:rPr>
          <w:rStyle w:val="Text0"/>
        </w:rPr>
        <w:t>使用说明</w:t>
        <w:br w:clear="none"/>
      </w:r>
      <w:r>
        <w:t xml:space="preserve">　　无</w:t>
        <w:br w:clear="none"/>
      </w:r>
      <w:r>
        <w:rPr>
          <w:rStyle w:val="Text0"/>
        </w:rPr>
        <w:t>命令模式</w:t>
        <w:br w:clear="none"/>
      </w:r>
      <w:r>
        <w:t xml:space="preserve">　　全局配置模式</w:t>
        <w:br w:clear="none"/>
      </w:r>
      <w:r>
        <w:rPr>
          <w:rStyle w:val="Text0"/>
        </w:rPr>
        <w:t>示例</w:t>
        <w:br w:clear="none"/>
      </w:r>
      <w:r>
        <w:t xml:space="preserve">　　下面的命令配置发送跳数计数为5跳。</w:t>
        <w:br w:clear="none"/>
        <w:t xml:space="preserve">　　Switch(config)# spanning-tree tx-hold-count 5</w:t>
        <w:br w:clear="none"/>
        <w:t xml:space="preserve">　　Switch(config)#</w:t>
      </w:r>
    </w:p>
    <w:p>
      <w:pPr>
        <w:pStyle w:val="Para 12"/>
      </w:pPr>
      <w:r>
        <w:t xml:space="preserve"> </w:t>
      </w:r>
    </w:p>
    <w:p>
      <w:bookmarkStart w:id="391" w:name="Top_of_114_html"/>
      <w:pPr>
        <w:pStyle w:val="Heading 1"/>
        <w:pageBreakBefore w:val="on"/>
      </w:pPr>
      <w:r>
        <w:t>VLAN配置命令</w:t>
      </w:r>
      <w:bookmarkEnd w:id="391"/>
    </w:p>
    <w:p>
      <w:bookmarkStart w:id="392" w:name="page_content_6"/>
      <w:pPr>
        <w:pStyle w:val="Para 12"/>
      </w:pPr>
      <w:r>
        <w:t/>
      </w:r>
      <w:bookmarkEnd w:id="392"/>
    </w:p>
    <w:p>
      <w:bookmarkStart w:id="393" w:name="Top_of_355_html"/>
      <w:pPr>
        <w:pStyle w:val="Heading 1"/>
        <w:pageBreakBefore w:val="on"/>
      </w:pPr>
      <w:r>
        <w:t>第1章 VLAN配置命令</w:t>
      </w:r>
      <w:bookmarkEnd w:id="393"/>
    </w:p>
    <w:p>
      <w:bookmarkStart w:id="394" w:name="Di_1Zhang____VLANPei_Zhi_Ming_Li"/>
      <w:pPr>
        <w:pStyle w:val="Para 12"/>
      </w:pPr>
      <w:r>
        <w:t/>
      </w:r>
      <w:bookmarkEnd w:id="394"/>
    </w:p>
    <w:p>
      <w:bookmarkStart w:id="395" w:name="Di_1Zhang____VLANPei_Zhi_Ming_Li_1"/>
      <w:pPr>
        <w:pStyle w:val="Para 10"/>
      </w:pPr>
      <w:r>
        <w:rPr>
          <w:rStyle w:val="Text20"/>
        </w:rPr>
        <w:bookmarkStart w:id="396" w:name="Di_1Zhang____VLANPei_Zhi_Ming_Li_1"/>
        <w:t/>
        <w:bookmarkEnd w:id="396"/>
      </w:r>
      <w:r>
        <w:t>第1章 VLAN配置命令</w:t>
      </w:r>
      <w:bookmarkEnd w:id="395"/>
    </w:p>
    <w:p>
      <w:bookmarkStart w:id="397" w:name="1_1__VLANPei_Zhi_Ming_Ling"/>
      <w:pPr>
        <w:pStyle w:val="Heading 2"/>
      </w:pPr>
      <w:r>
        <w:rPr>
          <w:rStyle w:val="Text20"/>
        </w:rPr>
        <w:bookmarkStart w:id="398" w:name="1_1__VLANPei_Zhi_Ming_Ling"/>
        <w:t/>
        <w:bookmarkEnd w:id="398"/>
      </w:r>
      <w:r>
        <w:t>1.1 VLAN配置命令</w:t>
      </w:r>
      <w:bookmarkEnd w:id="397"/>
    </w:p>
    <w:p>
      <w:pPr>
        <w:pStyle w:val="Para 11"/>
      </w:pPr>
      <w:r>
        <w:t>VLAN配置命令有</w:t>
      </w:r>
      <w:r>
        <w:rPr>
          <w:rStyle w:val="Text2"/>
        </w:rPr>
        <w:t>：</w:t>
        <w:br w:clear="none"/>
        <w:t xml:space="preserve">　　</w:t>
      </w:r>
      <w:r>
        <w:t>vlan</w:t>
        <w:br w:clear="none"/>
        <w:t xml:space="preserve">　　name</w:t>
        <w:br w:clear="none"/>
        <w:t xml:space="preserve">　　switchport mode</w:t>
        <w:br w:clear="none"/>
        <w:t xml:space="preserve">　　switchport trunk</w:t>
        <w:br w:clear="none"/>
        <w:t xml:space="preserve">　　show vlan</w:t>
      </w:r>
    </w:p>
    <w:p>
      <w:bookmarkStart w:id="399" w:name="1_1_1___vlan"/>
      <w:pPr>
        <w:pStyle w:val="Heading 3"/>
      </w:pPr>
      <w:r>
        <w:rPr>
          <w:rStyle w:val="Text20"/>
        </w:rPr>
        <w:bookmarkStart w:id="400" w:name="1_1_1___vlan"/>
        <w:t/>
        <w:bookmarkEnd w:id="400"/>
      </w:r>
      <w:r>
        <w:t>1.1.1 vlan</w:t>
      </w:r>
      <w:bookmarkEnd w:id="399"/>
    </w:p>
    <w:p>
      <w:pPr>
        <w:pStyle w:val="Para 03"/>
      </w:pPr>
      <w:r>
        <w:t/>
      </w:r>
      <w:r>
        <w:rPr>
          <w:rStyle w:val="Text0"/>
        </w:rPr>
        <w:t>[no] vlan</w:t>
      </w:r>
      <w:r>
        <w:t xml:space="preserve"> </w:t>
      </w:r>
      <w:r>
        <w:rPr>
          <w:rStyle w:val="Text1"/>
        </w:rPr>
        <w:t>vlan-id</w:t>
        <w:br w:clear="none"/>
      </w:r>
      <w:r>
        <w:t xml:space="preserve">　　添加或删除VLAN。</w:t>
        <w:br w:clear="none"/>
      </w:r>
      <w:r>
        <w:rPr>
          <w:rStyle w:val="Text0"/>
        </w:rP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vlan-id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定义VLAN的ID。取值范围：1 – 4094。</w:t>
            </w:r>
          </w:p>
        </w:tc>
      </w:tr>
    </w:tbl>
    <w:p>
      <w:pPr>
        <w:pStyle w:val="Para 03"/>
      </w:pPr>
      <w:r>
        <w:rPr>
          <w:rStyle w:val="Text0"/>
        </w:rPr>
        <w:t>缺省</w:t>
        <w:br w:clear="none"/>
      </w:r>
      <w:r>
        <w:t xml:space="preserve">　　无</w:t>
        <w:br w:clear="none"/>
      </w:r>
      <w:r>
        <w:rPr>
          <w:rStyle w:val="Text0"/>
        </w:rPr>
        <w:t>命令模式</w:t>
        <w:br w:clear="none"/>
      </w:r>
      <w:r>
        <w:t xml:space="preserve">　　全局配置模式</w:t>
        <w:br w:clear="none"/>
      </w:r>
      <w:r>
        <w:rPr>
          <w:rStyle w:val="Text0"/>
        </w:rPr>
        <w:t>使用说明</w:t>
        <w:br w:clear="none"/>
      </w:r>
      <w:r>
        <w:t xml:space="preserve">　　使用本命令后，可以进入到VLAN配置模式，进入该模式后可以更改该VLAN的一些属性。</w:t>
        <w:br w:clear="none"/>
      </w:r>
      <w:r>
        <w:rPr>
          <w:rStyle w:val="Text0"/>
        </w:rPr>
        <w:t>示例</w:t>
        <w:br w:clear="none"/>
      </w:r>
      <w:r>
        <w:t xml:space="preserve">　　下面的命令将添加ID为2的VLAN。</w:t>
        <w:br w:clear="none"/>
        <w:t xml:space="preserve">　　Switch#configure</w:t>
        <w:br w:clear="none"/>
        <w:t xml:space="preserve">　　Switch</w:t>
        <w:t>#</w:t>
        <w:br w:clear="none"/>
        <w:t xml:space="preserve">　　Switch</w:t>
        <w:t>#vlan 2</w:t>
        <w:br w:clear="none"/>
        <w:t xml:space="preserve">　　Switch</w:t>
        <w:t>#</w:t>
      </w:r>
    </w:p>
    <w:p>
      <w:bookmarkStart w:id="401" w:name="1_1_2___name"/>
      <w:pPr>
        <w:pStyle w:val="Heading 3"/>
      </w:pPr>
      <w:r>
        <w:rPr>
          <w:rStyle w:val="Text20"/>
        </w:rPr>
        <w:bookmarkStart w:id="402" w:name="1_1_2___name"/>
        <w:t/>
        <w:bookmarkEnd w:id="402"/>
      </w:r>
      <w:r>
        <w:t>1.1.2 name</w:t>
      </w:r>
      <w:bookmarkEnd w:id="401"/>
    </w:p>
    <w:p>
      <w:pPr>
        <w:pStyle w:val="Para 11"/>
      </w:pPr>
      <w:r>
        <w:rPr>
          <w:rStyle w:val="Text2"/>
        </w:rPr>
        <w:t/>
      </w:r>
      <w:r>
        <w:t>[no] name</w:t>
      </w:r>
      <w:r>
        <w:rPr>
          <w:rStyle w:val="Text2"/>
        </w:rPr>
        <w:t xml:space="preserve"> </w:t>
      </w:r>
      <w:r>
        <w:rPr>
          <w:rStyle w:val="Text6"/>
        </w:rPr>
        <w:t>str</w:t>
        <w:br w:clear="none"/>
      </w:r>
      <w:r>
        <w:rPr>
          <w:rStyle w:val="Text2"/>
        </w:rPr>
        <w:t xml:space="preserve">　　给VLAN命名。</w:t>
        <w:br w:clear="none"/>
      </w:r>
      <w: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定义VLAN的名称。取值范围：长度为1–32的字符串</w:t>
            </w:r>
          </w:p>
        </w:tc>
      </w:tr>
    </w:tbl>
    <w:p>
      <w:pPr>
        <w:pStyle w:val="Para 03"/>
      </w:pPr>
      <w:r>
        <w:rPr>
          <w:rStyle w:val="Text0"/>
        </w:rPr>
        <w:t>缺省</w:t>
        <w:br w:clear="none"/>
      </w:r>
      <w:r>
        <w:t xml:space="preserve">　　default的VLAN的名称为‘Default’，其它VLAN的名称为VLANxxxx（xxxx为VLAN的4位对齐的ID）</w:t>
        <w:br w:clear="none"/>
      </w:r>
      <w:r>
        <w:rPr>
          <w:rStyle w:val="Text0"/>
        </w:rPr>
        <w:t>命令模式</w:t>
        <w:br w:clear="none"/>
      </w:r>
      <w:r>
        <w:t xml:space="preserve">　　VLAN配置模式</w:t>
        <w:br w:clear="none"/>
      </w:r>
      <w:r>
        <w:rPr>
          <w:rStyle w:val="Text0"/>
        </w:rPr>
        <w:t>使用说明</w:t>
        <w:br w:clear="none"/>
      </w:r>
      <w:r>
        <w:t xml:space="preserve">　　本命令可以根据特殊需求更改VLAN的名称以标志特殊的VLAN。</w:t>
        <w:br w:clear="none"/>
      </w:r>
      <w:r>
        <w:rPr>
          <w:rStyle w:val="Text0"/>
        </w:rPr>
        <w:t>示例</w:t>
        <w:br w:clear="none"/>
      </w:r>
      <w:r>
        <w:t xml:space="preserve">　　下面的命令将vlan200的名称改为main405。</w:t>
        <w:br w:clear="none"/>
        <w:t xml:space="preserve">　　Switch#configure</w:t>
        <w:br w:clear="none"/>
        <w:t xml:space="preserve">　　Switch(config)#</w:t>
        <w:br w:clear="none"/>
        <w:t xml:space="preserve">　　Switch(config)#vlan 200</w:t>
        <w:br w:clear="none"/>
        <w:t xml:space="preserve">　　Switch(config-vlan)#name ?</w:t>
        <w:br w:clear="none"/>
        <w:t xml:space="preserve">　　 　NAME The ascii name of VLAN(32bytes)</w:t>
        <w:br w:clear="none"/>
        <w:t xml:space="preserve">　　Switch(config-vlan)#name main405</w:t>
      </w:r>
    </w:p>
    <w:p>
      <w:bookmarkStart w:id="403" w:name="1_1_3___switchport_mode"/>
      <w:pPr>
        <w:pStyle w:val="Heading 3"/>
      </w:pPr>
      <w:r>
        <w:rPr>
          <w:rStyle w:val="Text20"/>
        </w:rPr>
        <w:bookmarkStart w:id="404" w:name="1_1_3___switchport_mode"/>
        <w:t/>
        <w:bookmarkEnd w:id="404"/>
      </w:r>
      <w:r>
        <w:t>1.1.3 switchport mode</w:t>
      </w:r>
      <w:bookmarkEnd w:id="403"/>
    </w:p>
    <w:p>
      <w:pPr>
        <w:pStyle w:val="Para 11"/>
      </w:pPr>
      <w:r>
        <w:rPr>
          <w:rStyle w:val="Text2"/>
        </w:rPr>
        <w:t/>
      </w:r>
      <w:r>
        <w:t>switchport mode</w:t>
      </w:r>
      <w:r>
        <w:rPr>
          <w:rStyle w:val="Text2"/>
        </w:rPr>
        <w:t xml:space="preserve"> </w:t>
      </w:r>
      <w:r>
        <w:rPr>
          <w:rStyle w:val="Text6"/>
        </w:rPr>
        <w:t>{access | trunk | hybrid }</w:t>
        <w:br w:clear="none"/>
      </w:r>
      <w:r>
        <w:rPr>
          <w:rStyle w:val="Text2"/>
        </w:rPr>
        <w:t xml:space="preserve">　　</w:t>
      </w:r>
      <w:r>
        <w:t>no switchport mode</w:t>
        <w:br w:clear="none"/>
      </w:r>
      <w:r>
        <w:rPr>
          <w:rStyle w:val="Text2"/>
        </w:rPr>
        <w:t xml:space="preserve">　　配置端口模式</w:t>
        <w:br w:clear="none"/>
      </w:r>
      <w: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access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访问模式</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trunk</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中继模式</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hybrid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混合模式</w:t>
            </w:r>
          </w:p>
        </w:tc>
      </w:tr>
    </w:tbl>
    <w:p>
      <w:pPr>
        <w:pStyle w:val="Para 03"/>
      </w:pPr>
      <w:r>
        <w:rPr>
          <w:rStyle w:val="Text0"/>
        </w:rPr>
        <w:t>缺省</w:t>
        <w:br w:clear="none"/>
      </w:r>
      <w:r>
        <w:t xml:space="preserve">　　访问模式。</w:t>
        <w:br w:clear="none"/>
      </w:r>
      <w:r>
        <w:rPr>
          <w:rStyle w:val="Text0"/>
        </w:rPr>
        <w:t>命令模式</w:t>
        <w:br w:clear="none"/>
      </w:r>
      <w:r>
        <w:t xml:space="preserve">　　端口配置模式</w:t>
        <w:br w:clear="none"/>
      </w:r>
      <w:r>
        <w:rPr>
          <w:rStyle w:val="Text0"/>
        </w:rPr>
        <w:t>使用说明</w:t>
        <w:br w:clear="none"/>
      </w:r>
      <w:r>
        <w:t xml:space="preserve">　　交换机端口支持以下几种模式：访问模式、中继模式、混合模式。</w:t>
        <w:br w:clear="none"/>
        <w:t xml:space="preserve">　　访问模式表示该端口只从属于一个VLAN，并且只发送和接收无标签的以太网帧。</w:t>
        <w:br w:clear="none"/>
        <w:t xml:space="preserve">　　　　中继模式表示该端口与其它交换机相连，可以发送和接收带标签的以太网帧。</w:t>
        <w:br w:clear="none"/>
        <w:t xml:space="preserve">　　混合模式表示该端口既可以连电脑，也可以连交换机和路由器（是access模式和trunk模式的集合）</w:t>
        <w:br w:clear="none"/>
        <w:t xml:space="preserve">　　端口模式和802.1X协议有冲突。在中继模式（包括VLAN翻译型隧道模式和VLAN隧道上连口模式）上不能配置802.1X协议；在配置了802.1X协议的端口上不能配置为中继模式（包括VLAN翻译型隧道模式和VLAN隧道上连口模式）。就是说，802.1X协议只能在访问型的端口（包括VLAN隧道模式）上有效。</w:t>
        <w:br w:clear="none"/>
        <w:t xml:space="preserve">　　</w:t>
      </w:r>
      <w:r>
        <w:rPr>
          <w:rStyle w:val="Text0"/>
        </w:rPr>
        <w:t>802.1X</w:t>
      </w:r>
      <w:r>
        <w:t>标准规定不支持</w:t>
      </w:r>
      <w:r>
        <w:rPr>
          <w:rStyle w:val="Text0"/>
        </w:rPr>
        <w:t>Trunk</w:t>
      </w:r>
      <w:r>
        <w:t>端口认证。其原因是标准规定的认证控制对象是端口，对这种端口“复用”的情况，只要有一个VLAN中的用户认证通过，则复用该端口的其他所有VLAN中的用户也被相应授权，因此不能支持</w:t>
      </w:r>
      <w:r>
        <w:rPr>
          <w:rStyle w:val="Text0"/>
        </w:rPr>
        <w:t>Trunk</w:t>
      </w:r>
      <w:r>
        <w:t>端口认证。</w:t>
        <w:br w:clear="none"/>
      </w:r>
      <w:r>
        <w:rPr>
          <w:rStyle w:val="Text0"/>
        </w:rPr>
        <w:t>示例</w:t>
        <w:br w:clear="none"/>
      </w:r>
      <w:r>
        <w:t xml:space="preserve">　　将端口配置为VLAN中继模式。</w:t>
        <w:br w:clear="none"/>
        <w:t xml:space="preserve">　　Switch(config-if)#switchport mode trunk </w:t>
      </w:r>
    </w:p>
    <w:p>
      <w:bookmarkStart w:id="405" w:name="1_1_4___switchport_trunk"/>
      <w:pPr>
        <w:pStyle w:val="Heading 3"/>
      </w:pPr>
      <w:r>
        <w:rPr>
          <w:rStyle w:val="Text20"/>
        </w:rPr>
        <w:bookmarkStart w:id="406" w:name="1_1_4___switchport_trunk"/>
        <w:t/>
        <w:bookmarkEnd w:id="406"/>
      </w:r>
      <w:r>
        <w:t>1.1.4 switchport trunk</w:t>
      </w:r>
      <w:bookmarkEnd w:id="405"/>
    </w:p>
    <w:p>
      <w:pPr>
        <w:pStyle w:val="Para 15"/>
      </w:pPr>
      <w:r>
        <w:rPr>
          <w:rStyle w:val="Text1"/>
        </w:rPr>
        <w:t/>
      </w:r>
      <w:r>
        <w:rPr>
          <w:rStyle w:val="Text3"/>
        </w:rPr>
        <w:t>[no] switchport trunk</w:t>
      </w:r>
      <w:r>
        <w:rPr>
          <w:rStyle w:val="Text1"/>
        </w:rPr>
        <w:t xml:space="preserve"> </w:t>
      </w:r>
      <w:r>
        <w:t>{allowed vlan vlan-list add|remove} | {native vlan vlan-id}</w:t>
        <w:br w:clear="none"/>
      </w:r>
      <w:r>
        <w:rPr>
          <w:rStyle w:val="Text1"/>
        </w:rPr>
        <w:t xml:space="preserve">　　配置中继端口特性。</w:t>
        <w:br w:clear="none"/>
      </w:r>
      <w:r>
        <w:rPr>
          <w:rStyle w:val="Text3"/>
        </w:rP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allowed vlan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该端口可以接收和发送的VLAN ID。取值范围：1－4094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Native vlan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该端口可以接收和发送的VLAN ID。取值范围：1－4094</w:t>
            </w:r>
          </w:p>
        </w:tc>
      </w:tr>
    </w:tbl>
    <w:p>
      <w:pPr>
        <w:pStyle w:val="Para 03"/>
      </w:pPr>
      <w:r>
        <w:rPr>
          <w:rStyle w:val="Text0"/>
        </w:rPr>
        <w:t>缺省</w:t>
        <w:br w:clear="none"/>
      </w:r>
      <w:r>
        <w:t xml:space="preserve">　　所有中继端口的native vlan ID为1，允许的VLAN为1至4094（所有VLAN）。</w:t>
        <w:br w:clear="none"/>
      </w:r>
      <w:r>
        <w:rPr>
          <w:rStyle w:val="Text0"/>
        </w:rPr>
        <w:t>命令模式</w:t>
        <w:br w:clear="none"/>
      </w:r>
      <w:r>
        <w:t xml:space="preserve">　　端口配置模式</w:t>
        <w:br w:clear="none"/>
      </w:r>
      <w:r>
        <w:rPr>
          <w:rStyle w:val="Text0"/>
        </w:rPr>
        <w:t>使用说明</w:t>
        <w:br w:clear="none"/>
      </w:r>
      <w:r>
        <w:t xml:space="preserve">　　不论端口是访问或中继模式，端口下都可以使用本命令，但要起作用时端口必须是中继模式。</w:t>
        <w:br w:clear="none"/>
        <w:t xml:space="preserve">　　vlan-allowed参数用于控制端口所归属的vlan范围；vlan-untagged参数用于控制端口发送报文是那些vlan的报文不用加上vlan标签。</w:t>
        <w:br w:clear="none"/>
        <w:t xml:space="preserve">　　在使用vlan list时可以对已有的vlan的list进行添加删除（add、remove）、设置（none、all、except）。输入的list以‘，’和‘－’作分隔，如‘1，3，5，7’表示vlan 1、vlan 3、vlan 5、vlan7；‘1，3－5，7’表示vlan 1、vlan 3、vlan4、vlan 5、vlan7。</w:t>
        <w:br w:clear="none"/>
      </w:r>
      <w:r>
        <w:rPr>
          <w:rStyle w:val="Text0"/>
        </w:rPr>
        <w:t>示例</w:t>
        <w:br w:clear="none"/>
      </w:r>
      <w:r>
        <w:t xml:space="preserve">　　将端口允许的VLAN范围定义为1-10。</w:t>
        <w:br w:clear="none"/>
        <w:t xml:space="preserve">　　Switch(config-if)#switchport trunk allowed vlan add 1-10</w:t>
        <w:br w:clear="none"/>
        <w:t xml:space="preserve">　　Switch(config-if)#switchport trunk native vlan VLAN-ID</w:t>
      </w:r>
    </w:p>
    <w:p>
      <w:bookmarkStart w:id="407" w:name="1_1_5___show_vlan"/>
      <w:pPr>
        <w:pStyle w:val="Heading 3"/>
      </w:pPr>
      <w:r>
        <w:rPr>
          <w:rStyle w:val="Text20"/>
        </w:rPr>
        <w:bookmarkStart w:id="408" w:name="1_1_5___show_vlan"/>
        <w:t/>
        <w:bookmarkEnd w:id="408"/>
      </w:r>
      <w:r>
        <w:t>1.1.5 show vlan</w:t>
      </w:r>
      <w:bookmarkEnd w:id="407"/>
    </w:p>
    <w:p>
      <w:pPr>
        <w:pStyle w:val="Para 03"/>
      </w:pPr>
      <w:r>
        <w:t/>
      </w:r>
      <w:r>
        <w:rPr>
          <w:rStyle w:val="Text0"/>
        </w:rPr>
        <w:t>show vlan</w:t>
      </w:r>
      <w:r>
        <w:t xml:space="preserve"> [brief |vlan-list | default-vlan | dynamic | static]</w:t>
        <w:br w:clear="none"/>
        <w:t xml:space="preserve">　　显示所有VLAN相关信息。</w:t>
        <w:br w:clear="none"/>
      </w:r>
      <w:r>
        <w:rPr>
          <w:rStyle w:val="Text0"/>
        </w:rP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brief Vlan摘要信息。</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2 Block"/>
            </w:pP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Vlan-list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显示VLAN列表。取值范围：1－4094。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Default-vlan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显示默认vlan信息。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dynamic</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显示动态VLAN信息。</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static</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显示静态VLAN信息。</w:t>
            </w:r>
          </w:p>
        </w:tc>
      </w:tr>
    </w:tbl>
    <w:p>
      <w:pPr>
        <w:pStyle w:val="Para 03"/>
      </w:pPr>
      <w:r>
        <w:rPr>
          <w:rStyle w:val="Text0"/>
        </w:rPr>
        <w:t>缺省</w:t>
        <w:br w:clear="none"/>
      </w:r>
      <w:r>
        <w:t xml:space="preserve">　　无</w:t>
        <w:br w:clear="none"/>
      </w:r>
      <w:r>
        <w:rPr>
          <w:rStyle w:val="Text0"/>
        </w:rPr>
        <w:t>命令模式</w:t>
        <w:br w:clear="none"/>
      </w:r>
      <w:r>
        <w:t xml:space="preserve">　　管理模式</w:t>
        <w:br w:clear="none"/>
      </w:r>
      <w:r>
        <w:rPr>
          <w:rStyle w:val="Text0"/>
        </w:rPr>
        <w:t>使用说明</w:t>
        <w:br w:clear="none"/>
      </w:r>
      <w:r>
        <w:t xml:space="preserve">　　无</w:t>
        <w:br w:clear="none"/>
      </w:r>
      <w:r>
        <w:rPr>
          <w:rStyle w:val="Text0"/>
        </w:rPr>
        <w:t>示例</w:t>
        <w:br w:clear="none"/>
      </w:r>
      <w:r>
        <w:t xml:space="preserve">　　显示所有VLAN信息。</w:t>
        <w:br w:clear="none"/>
        <w:t xml:space="preserve">　　Switch#show vlan</w:t>
        <w:br w:clear="none"/>
        <w:t xml:space="preserve">　　VID VLAN Name Untagged Ports tagged Ports type</w:t>
        <w:br w:clear="none"/>
        <w:t xml:space="preserve">　　——————————————————————————————–</w:t>
        <w:br w:clear="none"/>
        <w:t xml:space="preserve">　　1 default gi1-10,lag1-8 —— default</w:t>
        <w:br w:clear="none"/>
        <w:t xml:space="preserve">　　2 zhang ———- gi1 static</w:t>
      </w:r>
    </w:p>
    <w:p>
      <w:pPr>
        <w:pStyle w:val="Para 03"/>
      </w:pPr>
      <w:r>
        <w:t>显示某一个VLAN的具体信息。</w:t>
        <w:br w:clear="none"/>
        <w:t xml:space="preserve">　　Switch# show vlan 2</w:t>
        <w:br w:clear="none"/>
        <w:t xml:space="preserve">　　VLAN Name Untagged Ports tagged Ports type</w:t>
        <w:br w:clear="none"/>
        <w:t xml:space="preserve">　　—————————————————————————————————-</w:t>
        <w:br w:clear="none"/>
        <w:t xml:space="preserve">　　2 zhang ——- gi1 static</w:t>
      </w:r>
    </w:p>
    <w:p>
      <w:pPr>
        <w:pStyle w:val="Para 12"/>
      </w:pPr>
      <w:r>
        <w:t xml:space="preserve"> </w:t>
      </w:r>
    </w:p>
    <w:p>
      <w:bookmarkStart w:id="409" w:name="Top_of_115_html"/>
      <w:pPr>
        <w:pStyle w:val="Heading 1"/>
        <w:pageBreakBefore w:val="on"/>
      </w:pPr>
      <w:r>
        <w:t>链路聚合配置命令</w:t>
      </w:r>
      <w:bookmarkEnd w:id="409"/>
    </w:p>
    <w:p>
      <w:bookmarkStart w:id="410" w:name="Lian_Lu_Ju_He_Pei_Zhi_Ming_Ling"/>
      <w:pPr>
        <w:pStyle w:val="Para 12"/>
      </w:pPr>
      <w:r>
        <w:t/>
      </w:r>
      <w:bookmarkEnd w:id="410"/>
    </w:p>
    <w:p>
      <w:pPr>
        <w:pStyle w:val="Para 03"/>
      </w:pPr>
      <w:r>
        <w:t>链路聚合配置命令</w:t>
        <w:br w:clear="none"/>
        <w:t>目 录</w:t>
        <w:br w:clear="none"/>
        <w:t>第1章 配置端口聚合命令 1</w:t>
        <w:br w:clear="none"/>
        <w:t>1.1 配置端口聚合命令 1</w:t>
        <w:br w:clear="none"/>
        <w:t>1.1.1 lag 1</w:t>
        <w:br w:clear="none"/>
        <w:t>1.1.2 Lag load-balance 2</w:t>
        <w:br w:clear="none"/>
        <w:t>1.1.3 show lag 3</w:t>
      </w:r>
    </w:p>
    <w:p>
      <w:pPr>
        <w:pStyle w:val="Para 03"/>
      </w:pPr>
      <w:r>
        <w:t>第1章 配置端口聚合命令</w:t>
        <w:br w:clear="none"/>
        <w:t>1.1 配置端口聚合命令</w:t>
        <w:br w:clear="none"/>
        <w:t>1.1.1 lag</w:t>
        <w:br w:clear="none"/>
        <w:t>命令描述</w:t>
        <w:br w:clear="none"/>
        <w:t>lag id</w:t>
        <w:br w:clear="none"/>
        <w:t>no lag</w:t>
        <w:br w:clear="none"/>
        <w:t>配置端口聚合，no命令恢复到默认值。</w:t>
        <w:br w:clear="none"/>
        <w:t>参数</w:t>
        <w:br w:clear="none"/>
        <w:t>参数 参数说明</w:t>
        <w:br w:clear="none"/>
        <w:t>id 逻辑端口的id号。取值范围：无。</w:t>
        <w:br w:clear="none"/>
        <w:t>缺省</w:t>
        <w:br w:clear="none"/>
        <w:t>该端口没有被聚合</w:t>
        <w:br w:clear="none"/>
        <w:t>使用说明</w:t>
        <w:br w:clear="none"/>
        <w:t>无</w:t>
        <w:br w:clear="none"/>
        <w:t>命令模式</w:t>
        <w:br w:clear="none"/>
        <w:t>接口配置模式</w:t>
        <w:br w:clear="none"/>
        <w:t>示例</w:t>
        <w:br w:clear="none"/>
        <w:t>下面的命令将在g1和g2捆绑到汇聚组lag 3。</w:t>
        <w:br w:clear="none"/>
        <w:t>Switch(config)#interface g1</w:t>
        <w:br w:clear="none"/>
        <w:t>Switch(config-if)#lag 3 mode static</w:t>
        <w:br w:clear="none"/>
        <w:t>Switch(config-if)#exit</w:t>
        <w:br w:clear="none"/>
        <w:t>Switch(config)#interface g2</w:t>
        <w:br w:clear="none"/>
        <w:t>Switch(config-if)#lag 3 mode static</w:t>
        <w:br w:clear="none"/>
        <w:t>1.1.2 Lag load-balance</w:t>
        <w:br w:clear="none"/>
        <w:t>命令描述</w:t>
        <w:br w:clear="none"/>
        <w:t>Lag loade-balance { source mac | source port | ip/amc address }</w:t>
        <w:br w:clear="none"/>
        <w:t>no Lag loade-balance</w:t>
        <w:br w:clear="none"/>
        <w:t>配置端口聚合后的流量平衡，no恢复到默认值。</w:t>
        <w:br w:clear="none"/>
        <w:t>参数缺省</w:t>
        <w:br w:clear="none"/>
        <w:t xml:space="preserve"> ip/amc address</w:t>
        <w:br w:clear="none"/>
        <w:t>使用说明</w:t>
        <w:br w:clear="none"/>
        <w:t>端口聚合后为了保证每一个物理端口都可以达到流量平衡，需要在每一个物理端口上均匀的分配数据流量，使用此配置可以达到该目的。</w:t>
        <w:br w:clear="none"/>
        <w:t>当选择dmac方式时分配数据流量以数据报文的目的mac地址为标准，同一个mac地址只从某一个物理端口上发出。而smac则使用源mac地址为标准。</w:t>
        <w:br w:clear="none"/>
        <w:t>不同型号的交换机对流量平衡策略的支持能力不尽相同，命令提示中将只显示交换机支持的分担策略。如果不支持任何分担策略或只支持一种，将不会显示相关子命令。</w:t>
        <w:br w:clear="none"/>
        <w:t>命令模式</w:t>
        <w:br w:clear="none"/>
        <w:t>全局配置模式</w:t>
        <w:br w:clear="none"/>
        <w:t>示例</w:t>
        <w:br w:clear="none"/>
        <w:t>下面的命令将更改aggregation的流量平衡为smac模式。</w:t>
        <w:br w:clear="none"/>
        <w:t>Switch(config)#lag load-balance src-dst-mac-ip</w:t>
        <w:br w:clear="none"/>
        <w:t>Switch(config)#</w:t>
        <w:br w:clear="none"/>
        <w:t>1.1.3 show lag</w:t>
        <w:br w:clear="none"/>
        <w:t>命令描述</w:t>
        <w:br w:clear="none"/>
        <w:t>show lag</w:t>
        <w:br w:clear="none"/>
        <w:t>这条命令用来显示aggregation的具体信息。</w:t>
        <w:br w:clear="none"/>
        <w:t>参数</w:t>
        <w:br w:clear="none"/>
        <w:t>参数 参数说明</w:t>
        <w:br w:clear="none"/>
        <w:t>mode 汇聚组的负载均衡模式。</w:t>
        <w:br w:clear="none"/>
        <w:t>缺省</w:t>
        <w:br w:clear="none"/>
        <w:t>无</w:t>
        <w:br w:clear="none"/>
        <w:t>说明</w:t>
        <w:br w:clear="none"/>
        <w:t>显示端口聚合信息。</w:t>
        <w:br w:clear="none"/>
        <w:t>命令模式</w:t>
        <w:br w:clear="none"/>
        <w:t>管理配置模式</w:t>
        <w:br w:clear="none"/>
        <w:t>示例</w:t>
        <w:br w:clear="none"/>
        <w:t>显示聚合组的信息。</w:t>
        <w:br w:clear="none"/>
        <w:t>Switch#show lag</w:t>
        <w:br w:clear="none"/>
        <w:t xml:space="preserve"> Aggr ID Name Type Configured Ports Aggregated Ports Group Speed </w:t>
      </w:r>
    </w:p>
    <w:p>
      <w:pPr>
        <w:pStyle w:val="0 Block"/>
      </w:pPr>
    </w:p>
    <w:p>
      <w:pPr>
        <w:pStyle w:val="Para 03"/>
      </w:pPr>
      <w:r>
        <w:t xml:space="preserve">1 LLAG1 Static 3,4 None 1G </w:t>
      </w:r>
    </w:p>
    <w:p>
      <w:pPr>
        <w:pStyle w:val="Para 12"/>
      </w:pPr>
      <w:r>
        <w:t xml:space="preserve"> </w:t>
      </w:r>
    </w:p>
    <w:p>
      <w:bookmarkStart w:id="411" w:name="Top_of_356_html"/>
      <w:pPr>
        <w:pStyle w:val="Heading 1"/>
        <w:pageBreakBefore w:val="on"/>
      </w:pPr>
      <w:r>
        <w:t>第1章 配置端口聚合命令</w:t>
      </w:r>
      <w:bookmarkEnd w:id="411"/>
    </w:p>
    <w:p>
      <w:bookmarkStart w:id="412" w:name="Di_1Zhang____Pei_Zhi_Duan_Kou_Ju"/>
      <w:pPr>
        <w:pStyle w:val="Para 12"/>
      </w:pPr>
      <w:r>
        <w:t/>
      </w:r>
      <w:bookmarkEnd w:id="412"/>
    </w:p>
    <w:p>
      <w:bookmarkStart w:id="413" w:name="Di_1Zhang____Pei_Zhi_Duan_Kou_Ju_1"/>
      <w:pPr>
        <w:pStyle w:val="Para 10"/>
      </w:pPr>
      <w:r>
        <w:rPr>
          <w:rStyle w:val="Text20"/>
        </w:rPr>
        <w:bookmarkStart w:id="414" w:name="Di_1Zhang____Pei_Zhi_Duan_Kou_Ju_1"/>
        <w:t/>
        <w:bookmarkEnd w:id="414"/>
      </w:r>
      <w:r>
        <w:t>第1章 配置端口聚合命令</w:t>
      </w:r>
      <w:bookmarkEnd w:id="413"/>
    </w:p>
    <w:p>
      <w:bookmarkStart w:id="415" w:name="1_1__Pei_Zhi_Duan_Kou_Ju_He_Ming"/>
      <w:pPr>
        <w:pStyle w:val="Heading 2"/>
      </w:pPr>
      <w:r>
        <w:rPr>
          <w:rStyle w:val="Text20"/>
        </w:rPr>
        <w:bookmarkStart w:id="416" w:name="1_1__Pei_Zhi_Duan_Kou_Ju_He_Ming"/>
        <w:t/>
        <w:bookmarkEnd w:id="416"/>
      </w:r>
      <w:r>
        <w:t>1.1 配置端口聚合命令</w:t>
      </w:r>
      <w:bookmarkEnd w:id="415"/>
    </w:p>
    <w:p>
      <w:bookmarkStart w:id="417" w:name="1_1_1___lag"/>
      <w:pPr>
        <w:pStyle w:val="Heading 3"/>
      </w:pPr>
      <w:r>
        <w:rPr>
          <w:rStyle w:val="Text20"/>
        </w:rPr>
        <w:bookmarkStart w:id="418" w:name="1_1_1___lag"/>
        <w:t/>
        <w:bookmarkEnd w:id="418"/>
      </w:r>
      <w:r>
        <w:t>1.1.1 lag</w:t>
      </w:r>
      <w:bookmarkEnd w:id="417"/>
    </w:p>
    <w:p>
      <w:pPr>
        <w:pStyle w:val="Para 03"/>
      </w:pPr>
      <w:r>
        <w:rPr>
          <w:rStyle w:val="Text0"/>
        </w:rPr>
        <w:t>命令描述</w:t>
        <w:br w:clear="none"/>
      </w:r>
      <w:r>
        <w:t xml:space="preserve">　　</w:t>
      </w:r>
      <w:r>
        <w:rPr>
          <w:rStyle w:val="Text0"/>
        </w:rPr>
        <w:t>lag</w:t>
      </w:r>
      <w:r>
        <w:t xml:space="preserve"> </w:t>
      </w:r>
      <w:r>
        <w:rPr>
          <w:rStyle w:val="Text1"/>
        </w:rPr>
        <w:t>id</w:t>
        <w:br w:clear="none"/>
      </w:r>
      <w:r>
        <w:t xml:space="preserve">　　</w:t>
      </w:r>
      <w:r>
        <w:rPr>
          <w:rStyle w:val="Text0"/>
        </w:rPr>
        <w:t>no lag</w:t>
        <w:br w:clear="none"/>
      </w:r>
      <w:r>
        <w:t xml:space="preserve">　　配置端口聚合，no命令恢复到默认值。</w:t>
        <w:br w:clear="none"/>
      </w:r>
      <w:r>
        <w:rPr>
          <w:rStyle w:val="Text0"/>
        </w:rP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逻辑端口的id号。取值范围：无。</w:t>
            </w:r>
          </w:p>
        </w:tc>
      </w:tr>
    </w:tbl>
    <w:p>
      <w:pPr>
        <w:pStyle w:val="Para 03"/>
      </w:pPr>
      <w:r>
        <w:rPr>
          <w:rStyle w:val="Text0"/>
        </w:rPr>
        <w:t>缺省</w:t>
        <w:br w:clear="none"/>
      </w:r>
      <w:r>
        <w:t xml:space="preserve">　　该端口没有被聚合</w:t>
        <w:br w:clear="none"/>
      </w:r>
      <w:r>
        <w:rPr>
          <w:rStyle w:val="Text0"/>
        </w:rPr>
        <w:t>使用说明</w:t>
        <w:br w:clear="none"/>
      </w:r>
      <w:r>
        <w:t xml:space="preserve">　　无</w:t>
        <w:br w:clear="none"/>
      </w:r>
      <w:r>
        <w:rPr>
          <w:rStyle w:val="Text0"/>
        </w:rPr>
        <w:t>命令模式</w:t>
        <w:br w:clear="none"/>
      </w:r>
      <w:r>
        <w:t xml:space="preserve">　　接口配置模式</w:t>
        <w:br w:clear="none"/>
      </w:r>
      <w:r>
        <w:rPr>
          <w:rStyle w:val="Text0"/>
        </w:rPr>
        <w:t>示例</w:t>
        <w:br w:clear="none"/>
      </w:r>
      <w:r>
        <w:t xml:space="preserve">　　下面的命令将在g1和g2捆绑到汇聚组lag 3。</w:t>
        <w:br w:clear="none"/>
        <w:t xml:space="preserve">　　Switch(config)#interface g1</w:t>
        <w:br w:clear="none"/>
        <w:t xml:space="preserve">　　Switch(config-if)#lag 3 mode static</w:t>
        <w:br w:clear="none"/>
        <w:t xml:space="preserve">　　Switch(config-if)#exit</w:t>
        <w:br w:clear="none"/>
        <w:t xml:space="preserve">　　Switch(config)#interface g2</w:t>
        <w:br w:clear="none"/>
        <w:t xml:space="preserve">　　Switch(config-if)#lag 3 mode static</w:t>
      </w:r>
    </w:p>
    <w:p>
      <w:bookmarkStart w:id="419" w:name="1_1_2___Lag_load_balance"/>
      <w:pPr>
        <w:pStyle w:val="Heading 3"/>
      </w:pPr>
      <w:r>
        <w:rPr>
          <w:rStyle w:val="Text20"/>
        </w:rPr>
        <w:bookmarkStart w:id="420" w:name="1_1_2___Lag_load_balance"/>
        <w:t/>
        <w:bookmarkEnd w:id="420"/>
      </w:r>
      <w:r>
        <w:t>1.1.2 Lag load-balance</w:t>
      </w:r>
      <w:bookmarkEnd w:id="419"/>
    </w:p>
    <w:p>
      <w:pPr>
        <w:pStyle w:val="Para 03"/>
      </w:pPr>
      <w:r>
        <w:rPr>
          <w:rStyle w:val="Text0"/>
        </w:rPr>
        <w:t>命令描述</w:t>
        <w:br w:clear="none"/>
      </w:r>
      <w:r>
        <w:t xml:space="preserve">　　</w:t>
      </w:r>
      <w:r>
        <w:rPr>
          <w:rStyle w:val="Text0"/>
        </w:rPr>
        <w:t>Lag loade-balance</w:t>
      </w:r>
      <w:r>
        <w:t xml:space="preserve"> </w:t>
      </w:r>
      <w:r>
        <w:rPr>
          <w:rStyle w:val="Text1"/>
        </w:rPr>
        <w:t>{ source mac | source port | ip/amc address }</w:t>
        <w:br w:clear="none"/>
      </w:r>
      <w:r>
        <w:t xml:space="preserve">　　</w:t>
      </w:r>
      <w:r>
        <w:rPr>
          <w:rStyle w:val="Text0"/>
        </w:rPr>
        <w:t>no Lag loade-balance</w:t>
        <w:br w:clear="none"/>
      </w:r>
      <w:r>
        <w:t xml:space="preserve">　　配置端口聚合后的流量平衡，no恢复到默认值。</w:t>
        <w:br w:clear="none"/>
      </w:r>
      <w:r>
        <w:rPr>
          <w:rStyle w:val="Text0"/>
        </w:rPr>
        <w:t>参数缺省</w:t>
        <w:br w:clear="none"/>
      </w:r>
      <w:r>
        <w:t xml:space="preserve">　　ip/amc address</w:t>
        <w:br w:clear="none"/>
      </w:r>
      <w:r>
        <w:rPr>
          <w:rStyle w:val="Text0"/>
        </w:rPr>
        <w:t>使用说明</w:t>
        <w:br w:clear="none"/>
      </w:r>
      <w:r>
        <w:t xml:space="preserve">　　端口聚合后为了保证每一个物理端口都可以达到流量平衡，需要在每一个物理端口上均匀的分配数据流量，使用此配置可以达到该目的。</w:t>
        <w:br w:clear="none"/>
        <w:t xml:space="preserve">　　当选择dmac方式时分配数据流量以数据报文的目的mac地址为标准，同一个mac地址只从某一个物理端口上发出。而smac则使用源mac地址为标准。</w:t>
        <w:br w:clear="none"/>
        <w:t xml:space="preserve">　　不同型号的交换机对流量平衡策略的支持能力不尽相同，命令提示中将只显示交换机支持的分担策略。如果不支持任何分担策略或只支持一种，将不会显示相关子命令。</w:t>
        <w:br w:clear="none"/>
      </w:r>
      <w:r>
        <w:rPr>
          <w:rStyle w:val="Text0"/>
        </w:rPr>
        <w:t>命令模式</w:t>
        <w:br w:clear="none"/>
      </w:r>
      <w:r>
        <w:t xml:space="preserve">　　全局配置模式</w:t>
        <w:br w:clear="none"/>
      </w:r>
      <w:r>
        <w:rPr>
          <w:rStyle w:val="Text0"/>
        </w:rPr>
        <w:t>示例</w:t>
        <w:br w:clear="none"/>
      </w:r>
      <w:r>
        <w:t xml:space="preserve">　　下面的命令将更改aggregation的流量平衡为smac模式。</w:t>
        <w:br w:clear="none"/>
        <w:t xml:space="preserve">　　Switch(config)#lag load-balance src-dst-mac-ip</w:t>
        <w:br w:clear="none"/>
        <w:t xml:space="preserve">　　Switch(config)# </w:t>
      </w:r>
    </w:p>
    <w:p>
      <w:bookmarkStart w:id="421" w:name="1_1_3___show_lag"/>
      <w:pPr>
        <w:pStyle w:val="Heading 3"/>
      </w:pPr>
      <w:r>
        <w:rPr>
          <w:rStyle w:val="Text20"/>
        </w:rPr>
        <w:bookmarkStart w:id="422" w:name="1_1_3___show_lag"/>
        <w:t/>
        <w:bookmarkEnd w:id="422"/>
      </w:r>
      <w:r>
        <w:t>1.1.3 show lag</w:t>
      </w:r>
      <w:bookmarkEnd w:id="421"/>
    </w:p>
    <w:p>
      <w:pPr>
        <w:pStyle w:val="Para 03"/>
      </w:pPr>
      <w:r>
        <w:rPr>
          <w:rStyle w:val="Text0"/>
        </w:rPr>
        <w:t>命令描述</w:t>
        <w:br w:clear="none"/>
      </w:r>
      <w:r>
        <w:t xml:space="preserve">　　</w:t>
      </w:r>
      <w:r>
        <w:rPr>
          <w:rStyle w:val="Text0"/>
        </w:rPr>
        <w:t>show lag</w:t>
        <w:br w:clear="none"/>
      </w:r>
      <w:r>
        <w:t xml:space="preserve">　　这条命令用来显示aggregation的具体信息。</w:t>
        <w:br w:clear="none"/>
      </w:r>
      <w:r>
        <w:rPr>
          <w:rStyle w:val="Text0"/>
        </w:rP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mode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汇聚组的负载均衡模式。</w:t>
            </w:r>
          </w:p>
        </w:tc>
      </w:tr>
    </w:tbl>
    <w:p>
      <w:pPr>
        <w:pStyle w:val="Para 03"/>
      </w:pPr>
      <w:r>
        <w:rPr>
          <w:rStyle w:val="Text0"/>
        </w:rPr>
        <w:t>缺省</w:t>
        <w:br w:clear="none"/>
      </w:r>
      <w:r>
        <w:t xml:space="preserve">　　无</w:t>
        <w:br w:clear="none"/>
      </w:r>
      <w:r>
        <w:rPr>
          <w:rStyle w:val="Text0"/>
        </w:rPr>
        <w:t>说明</w:t>
        <w:br w:clear="none"/>
      </w:r>
      <w:r>
        <w:t xml:space="preserve">　　显示端口聚合信息。</w:t>
        <w:br w:clear="none"/>
      </w:r>
      <w:r>
        <w:rPr>
          <w:rStyle w:val="Text0"/>
        </w:rPr>
        <w:t>命令模式</w:t>
        <w:br w:clear="none"/>
      </w:r>
      <w:r>
        <w:t xml:space="preserve">　　管理配置模式</w:t>
        <w:br w:clear="none"/>
      </w:r>
      <w:r>
        <w:rPr>
          <w:rStyle w:val="Text0"/>
        </w:rPr>
        <w:t>示例</w:t>
        <w:br w:clear="none"/>
      </w:r>
      <w:r>
        <w:t xml:space="preserve">　　显示聚合组的信息。</w:t>
        <w:br w:clear="none"/>
        <w:t xml:space="preserve">　　Switch#show lag</w:t>
        <w:br w:clear="none"/>
        <w:t xml:space="preserve">　　 Aggr ID Name Type Configured Ports Aggregated 　　Ports Group Speed</w:t>
        <w:br w:clear="none"/>
        <w:t xml:space="preserve">　　——– ——– ——– —————— —————— ————-</w:t>
        <w:br w:clear="none"/>
        <w:t xml:space="preserve">　　1 LLAG1 Static 3,4 None 1G</w:t>
      </w:r>
    </w:p>
    <w:p>
      <w:pPr>
        <w:pStyle w:val="Para 12"/>
      </w:pPr>
      <w:r>
        <w:t xml:space="preserve"> </w:t>
      </w:r>
    </w:p>
    <w:p>
      <w:bookmarkStart w:id="423" w:name="Top_of_116_html"/>
      <w:pPr>
        <w:pStyle w:val="Heading 1"/>
        <w:pageBreakBefore w:val="on"/>
      </w:pPr>
      <w:r>
        <w:t>组播配置命令</w:t>
      </w:r>
      <w:bookmarkEnd w:id="423"/>
    </w:p>
    <w:p>
      <w:bookmarkStart w:id="424" w:name="page_content_7"/>
      <w:pPr>
        <w:pStyle w:val="Para 12"/>
      </w:pPr>
      <w:r>
        <w:t/>
      </w:r>
      <w:bookmarkEnd w:id="424"/>
    </w:p>
    <w:p>
      <w:bookmarkStart w:id="425" w:name="Top_of_358_html"/>
      <w:pPr>
        <w:pStyle w:val="Heading 1"/>
        <w:pageBreakBefore w:val="on"/>
      </w:pPr>
      <w:r>
        <w:t>第1章 基本组播配置命令</w:t>
      </w:r>
      <w:bookmarkEnd w:id="425"/>
    </w:p>
    <w:p>
      <w:bookmarkStart w:id="426" w:name="Di_1Zhang____Ji_Ben_Zu_Bo_Pei_Zh"/>
      <w:pPr>
        <w:pStyle w:val="Para 12"/>
      </w:pPr>
      <w:r>
        <w:t/>
      </w:r>
      <w:bookmarkEnd w:id="426"/>
    </w:p>
    <w:p>
      <w:bookmarkStart w:id="427" w:name="Di_1Zhang____Ji_Ben_Zu_Bo_Pei_Zh_1"/>
      <w:pPr>
        <w:pStyle w:val="Para 10"/>
      </w:pPr>
      <w:r>
        <w:rPr>
          <w:rStyle w:val="Text20"/>
        </w:rPr>
        <w:bookmarkStart w:id="428" w:name="Di_1Zhang____Ji_Ben_Zu_Bo_Pei_Zh_1"/>
        <w:t/>
        <w:bookmarkEnd w:id="428"/>
      </w:r>
      <w:r>
        <w:t>第1章 基本组播配置命令</w:t>
      </w:r>
      <w:bookmarkEnd w:id="427"/>
    </w:p>
    <w:p>
      <w:bookmarkStart w:id="429" w:name="1_1__Ji_Ben_Zu_Bo_Pei_Zhi_Ming_L"/>
      <w:pPr>
        <w:pStyle w:val="Heading 2"/>
      </w:pPr>
      <w:r>
        <w:rPr>
          <w:rStyle w:val="Text20"/>
        </w:rPr>
        <w:bookmarkStart w:id="430" w:name="1_1__Ji_Ben_Zu_Bo_Pei_Zhi_Ming_L"/>
        <w:t/>
        <w:bookmarkEnd w:id="430"/>
      </w:r>
      <w:r>
        <w:t>1.1 基本组播配置命令</w:t>
      </w:r>
      <w:bookmarkEnd w:id="429"/>
    </w:p>
    <w:p>
      <w:bookmarkStart w:id="431" w:name="1_1_1___ip_igmp_snooping"/>
      <w:pPr>
        <w:pStyle w:val="Heading 3"/>
      </w:pPr>
      <w:r>
        <w:rPr>
          <w:rStyle w:val="Text20"/>
        </w:rPr>
        <w:bookmarkStart w:id="432" w:name="1_1_1___ip_igmp_snooping"/>
        <w:t/>
        <w:bookmarkEnd w:id="432"/>
      </w:r>
      <w:r>
        <w:t>1.1.1 ip igmp snooping</w:t>
      </w:r>
      <w:bookmarkEnd w:id="431"/>
    </w:p>
    <w:p>
      <w:pPr>
        <w:pStyle w:val="Para 03"/>
      </w:pPr>
      <w:r>
        <w:t>配置启用igmp侦听，可使用ip igmp snooping命令。</w:t>
        <w:br w:clear="none"/>
      </w:r>
      <w:r>
        <w:rPr>
          <w:rStyle w:val="Text0"/>
        </w:rPr>
        <w:t>参数</w:t>
        <w:br w:clear="none"/>
        <w:t>缺省</w:t>
        <w:br w:clear="none"/>
      </w:r>
      <w:r>
        <w:t xml:space="preserve">　　无</w:t>
        <w:br w:clear="none"/>
      </w:r>
      <w:r>
        <w:rPr>
          <w:rStyle w:val="Text0"/>
        </w:rPr>
        <w:t>命令模式</w:t>
        <w:br w:clear="none"/>
      </w:r>
      <w:r>
        <w:t xml:space="preserve">　　全局态</w:t>
        <w:br w:clear="none"/>
      </w:r>
      <w:r>
        <w:rPr>
          <w:rStyle w:val="Text0"/>
        </w:rPr>
        <w:t>使用说明</w:t>
        <w:br w:clear="none"/>
      </w:r>
      <w:r>
        <w:t xml:space="preserve">　　启用igmp侦听。</w:t>
        <w:br w:clear="none"/>
      </w:r>
      <w:r>
        <w:rPr>
          <w:rStyle w:val="Text0"/>
        </w:rPr>
        <w:t>示例</w:t>
        <w:br w:clear="none"/>
      </w:r>
      <w:r>
        <w:t xml:space="preserve">　　启用igmp侦听：</w:t>
        <w:br w:clear="none"/>
        <w:t xml:space="preserve">　　Switch(config)# ip igmp snooping</w:t>
        <w:br w:clear="none"/>
      </w:r>
      <w:r>
        <w:rPr>
          <w:rStyle w:val="Text0"/>
        </w:rPr>
        <w:t>相关命令</w:t>
        <w:br w:clear="none"/>
      </w:r>
      <w:r>
        <w:t xml:space="preserve">　　禁用igmp侦听：</w:t>
        <w:br w:clear="none"/>
        <w:t xml:space="preserve">　　Switch(config)# no ip igmp snooping</w:t>
      </w:r>
    </w:p>
    <w:p>
      <w:bookmarkStart w:id="433" w:name="1_1_2___ip_igmp_version"/>
      <w:pPr>
        <w:pStyle w:val="Heading 3"/>
      </w:pPr>
      <w:r>
        <w:rPr>
          <w:rStyle w:val="Text20"/>
        </w:rPr>
        <w:bookmarkStart w:id="434" w:name="1_1_2___ip_igmp_version"/>
        <w:t/>
        <w:bookmarkEnd w:id="434"/>
      </w:r>
      <w:r>
        <w:t>1.1.2 ip igmp version</w:t>
      </w:r>
      <w:bookmarkEnd w:id="433"/>
    </w:p>
    <w:p>
      <w:pPr>
        <w:pStyle w:val="Para 03"/>
      </w:pPr>
      <w:r>
        <w:t>配置igmp 版本。</w:t>
        <w:br w:clear="none"/>
      </w:r>
      <w:r>
        <w:rPr>
          <w:rStyle w:val="Text0"/>
        </w:rPr>
        <w:t>参数</w:t>
        <w:br w:clear="none"/>
        <w:t>缺省</w:t>
        <w:br w:clear="none"/>
      </w:r>
      <w:r>
        <w:t xml:space="preserve">　　无</w:t>
        <w:br w:clear="none"/>
      </w:r>
      <w:r>
        <w:rPr>
          <w:rStyle w:val="Text0"/>
        </w:rPr>
        <w:t>命令模式</w:t>
        <w:br w:clear="none"/>
      </w:r>
      <w:r>
        <w:t xml:space="preserve">　　全局态</w:t>
        <w:br w:clear="none"/>
      </w:r>
      <w:r>
        <w:rPr>
          <w:rStyle w:val="Text0"/>
        </w:rPr>
        <w:t>使用说明</w:t>
        <w:br w:clear="none"/>
        <w:t>示例</w:t>
        <w:br w:clear="none"/>
      </w:r>
      <w:r>
        <w:t xml:space="preserve">　　配置IGMP版本为V2：</w:t>
        <w:br w:clear="none"/>
        <w:t xml:space="preserve">　　Switch(config)# ip igmp snooping version 2</w:t>
        <w:br w:clear="none"/>
      </w:r>
      <w:r>
        <w:rPr>
          <w:rStyle w:val="Text0"/>
        </w:rPr>
        <w:t>相关命令</w:t>
      </w:r>
    </w:p>
    <w:p>
      <w:bookmarkStart w:id="435" w:name="1_1_3___ip_igmp_snooping_report"/>
      <w:pPr>
        <w:pStyle w:val="Heading 3"/>
      </w:pPr>
      <w:r>
        <w:rPr>
          <w:rStyle w:val="Text20"/>
        </w:rPr>
        <w:bookmarkStart w:id="436" w:name="1_1_3___ip_igmp_snooping_report"/>
        <w:t/>
        <w:bookmarkEnd w:id="436"/>
      </w:r>
      <w:r>
        <w:t>1.1.3 ip igmp snooping report-suppression</w:t>
      </w:r>
      <w:bookmarkEnd w:id="435"/>
    </w:p>
    <w:p>
      <w:pPr>
        <w:pStyle w:val="Para 03"/>
      </w:pPr>
      <w:r>
        <w:t>配置igmp 侦听抑制报告开启。</w:t>
        <w:br w:clear="none"/>
      </w:r>
      <w:r>
        <w:rPr>
          <w:rStyle w:val="Text0"/>
        </w:rPr>
        <w:t>参数</w:t>
        <w:br w:clear="none"/>
        <w:t>缺省</w:t>
        <w:br w:clear="none"/>
      </w:r>
      <w:r>
        <w:t xml:space="preserve">　　无</w:t>
        <w:br w:clear="none"/>
      </w:r>
      <w:r>
        <w:rPr>
          <w:rStyle w:val="Text0"/>
        </w:rPr>
        <w:t>命令模式</w:t>
        <w:br w:clear="none"/>
      </w:r>
      <w:r>
        <w:t xml:space="preserve">　　全局态</w:t>
        <w:br w:clear="none"/>
      </w:r>
      <w:r>
        <w:rPr>
          <w:rStyle w:val="Text0"/>
        </w:rPr>
        <w:t>使用说明</w:t>
        <w:br w:clear="none"/>
        <w:t>示例</w:t>
        <w:br w:clear="none"/>
      </w:r>
      <w:r>
        <w:t xml:space="preserve">　　配置igmp 侦听抑制报告功能开启：</w:t>
        <w:br w:clear="none"/>
        <w:t xml:space="preserve">　　Switch(config)# ip igmp snooping report-suppression</w:t>
        <w:br w:clear="none"/>
      </w:r>
      <w:r>
        <w:rPr>
          <w:rStyle w:val="Text0"/>
        </w:rPr>
        <w:t>相关命令</w:t>
        <w:br w:clear="none"/>
      </w:r>
      <w:r>
        <w:t xml:space="preserve">　　配置igmp 侦听抑制报告功能禁用：</w:t>
        <w:br w:clear="none"/>
        <w:t xml:space="preserve">　　Switch(config)# noip igmp snooping report-suppression</w:t>
      </w:r>
    </w:p>
    <w:p>
      <w:bookmarkStart w:id="437" w:name="1_1_4___ip_igmp_snooping_forward"/>
      <w:pPr>
        <w:pStyle w:val="Heading 3"/>
      </w:pPr>
      <w:r>
        <w:rPr>
          <w:rStyle w:val="Text20"/>
        </w:rPr>
        <w:bookmarkStart w:id="438" w:name="1_1_4___ip_igmp_snooping_forward"/>
        <w:t/>
        <w:bookmarkEnd w:id="438"/>
      </w:r>
      <w:r>
        <w:t>1.1.4 ip igmp snooping forward-method</w:t>
      </w:r>
      <w:bookmarkEnd w:id="437"/>
    </w:p>
    <w:p>
      <w:pPr>
        <w:pStyle w:val="Para 11"/>
      </w:pPr>
      <w:r>
        <w:rPr>
          <w:rStyle w:val="Text2"/>
        </w:rPr>
        <w:t>配置igmp 侦听转发算法。</w:t>
        <w:br w:clear="none"/>
      </w:r>
      <w:r>
        <w:t>参数</w:t>
        <w:br w:clear="none"/>
      </w:r>
      <w:r>
        <w:rPr>
          <w:rStyle w:val="Text2"/>
        </w:rPr>
        <w:t xml:space="preserve">　　</w:t>
      </w:r>
      <w:r>
        <w:t>ip igmp snooping forward-method</w:t>
      </w:r>
      <w:r>
        <w:rPr>
          <w:rStyle w:val="Text2"/>
        </w:rPr>
        <w:t xml:space="preserve"> </w:t>
      </w:r>
      <w:r>
        <w:rPr>
          <w:rStyle w:val="Text6"/>
        </w:rPr>
        <w:t>{mac|src-dst-ip}</w:t>
      </w:r>
    </w:p>
    <w:p>
      <w:pPr>
        <w:pStyle w:val="Para 03"/>
      </w:pPr>
      <w:r>
        <w:rPr>
          <w:rStyle w:val="Text0"/>
        </w:rPr>
        <w:t>缺省</w:t>
        <w:br w:clear="none"/>
      </w:r>
      <w:r>
        <w:t xml:space="preserve">　　无</w:t>
        <w:br w:clear="none"/>
      </w:r>
      <w:r>
        <w:rPr>
          <w:rStyle w:val="Text0"/>
        </w:rPr>
        <w:t>命令模式</w:t>
        <w:br w:clear="none"/>
      </w:r>
      <w:r>
        <w:t xml:space="preserve">　　全局态</w:t>
        <w:br w:clear="none"/>
      </w:r>
      <w:r>
        <w:rPr>
          <w:rStyle w:val="Text0"/>
        </w:rPr>
        <w:t>使用说明</w:t>
        <w:br w:clear="none"/>
        <w:t>示例</w:t>
        <w:br w:clear="none"/>
      </w:r>
      <w:r>
        <w:t xml:space="preserve">　　配置igmp 侦听转发算法为src-dst-ip：</w:t>
        <w:br w:clear="none"/>
        <w:t xml:space="preserve">　　Switch(config)# ip igmp snooping forward-method src-dst-ip</w:t>
        <w:br w:clear="none"/>
      </w:r>
      <w:r>
        <w:rPr>
          <w:rStyle w:val="Text0"/>
        </w:rPr>
        <w:t>相关命令</w:t>
      </w:r>
    </w:p>
    <w:p>
      <w:bookmarkStart w:id="439" w:name="1_1_5___ip_igmp_snooping_vlan"/>
      <w:pPr>
        <w:pStyle w:val="Heading 3"/>
      </w:pPr>
      <w:r>
        <w:rPr>
          <w:rStyle w:val="Text20"/>
        </w:rPr>
        <w:bookmarkStart w:id="440" w:name="1_1_5___ip_igmp_snooping_vlan"/>
        <w:t/>
        <w:bookmarkEnd w:id="440"/>
      </w:r>
      <w:r>
        <w:t>1.1.5 ip igmp snooping vlan</w:t>
      </w:r>
      <w:bookmarkEnd w:id="439"/>
    </w:p>
    <w:p>
      <w:pPr>
        <w:pStyle w:val="Para 03"/>
      </w:pPr>
      <w:r>
        <w:t>配置igmp 侦听vlan。</w:t>
        <w:br w:clear="none"/>
      </w:r>
      <w:r>
        <w:rPr>
          <w:rStyle w:val="Text0"/>
        </w:rP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VLAN-LIST</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取值范围：1 – 4094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fastleave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配置IGMP快速离开</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last-member-query-interval</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配置IGMP侦听成员查询间隔</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querier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配置IGMP侦听查询器</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response-time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配置IGMP侦听然应答时间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static-group</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配置IGMP快速离开</w:t>
            </w:r>
          </w:p>
        </w:tc>
      </w:tr>
    </w:tbl>
    <w:p>
      <w:pPr>
        <w:pStyle w:val="Para 03"/>
      </w:pPr>
      <w:r>
        <w:rPr>
          <w:rStyle w:val="Text0"/>
        </w:rPr>
        <w:t>缺省</w:t>
        <w:br w:clear="none"/>
      </w:r>
      <w:r>
        <w:t xml:space="preserve">　　无</w:t>
        <w:br w:clear="none"/>
      </w:r>
      <w:r>
        <w:rPr>
          <w:rStyle w:val="Text0"/>
        </w:rPr>
        <w:t>命令模式</w:t>
        <w:br w:clear="none"/>
      </w:r>
      <w:r>
        <w:t xml:space="preserve">　　全局态</w:t>
        <w:br w:clear="none"/>
      </w:r>
      <w:r>
        <w:rPr>
          <w:rStyle w:val="Text0"/>
        </w:rPr>
        <w:t>使用说明</w:t>
        <w:br w:clear="none"/>
        <w:t>示例</w:t>
        <w:br w:clear="none"/>
      </w:r>
      <w:r>
        <w:t xml:space="preserve">　　配置igmp 侦听vlan 2快速离开：</w:t>
        <w:br w:clear="none"/>
        <w:t xml:space="preserve">　　Switch(config)# ip igmp snooping vlan 2 fastleave</w:t>
        <w:br w:clear="none"/>
      </w:r>
      <w:r>
        <w:rPr>
          <w:rStyle w:val="Text0"/>
        </w:rPr>
        <w:t>相关命令</w:t>
        <w:br w:clear="none"/>
      </w:r>
      <w:r>
        <w:t xml:space="preserve">　　无</w:t>
      </w:r>
    </w:p>
    <w:p>
      <w:pPr>
        <w:pStyle w:val="Para 12"/>
      </w:pPr>
      <w:r>
        <w:t xml:space="preserve"> </w:t>
      </w:r>
    </w:p>
    <w:p>
      <w:bookmarkStart w:id="441" w:name="Top_of_117_html"/>
      <w:pPr>
        <w:pStyle w:val="Heading 1"/>
        <w:pageBreakBefore w:val="on"/>
      </w:pPr>
      <w:r>
        <w:t>SNMP配置命令</w:t>
      </w:r>
      <w:bookmarkEnd w:id="441"/>
    </w:p>
    <w:p>
      <w:bookmarkStart w:id="442" w:name="page_content_8"/>
      <w:pPr>
        <w:pStyle w:val="Para 12"/>
      </w:pPr>
      <w:r>
        <w:t/>
      </w:r>
      <w:bookmarkEnd w:id="442"/>
    </w:p>
    <w:p>
      <w:bookmarkStart w:id="443" w:name="Top_of_359_html"/>
      <w:pPr>
        <w:pStyle w:val="Heading 1"/>
        <w:pageBreakBefore w:val="on"/>
      </w:pPr>
      <w:r>
        <w:t>第1章 网络管理配置命令</w:t>
      </w:r>
      <w:bookmarkEnd w:id="443"/>
    </w:p>
    <w:p>
      <w:bookmarkStart w:id="444" w:name="Di_1Zhang____Wang_Luo_Guan_Li_Pe"/>
      <w:pPr>
        <w:pStyle w:val="Para 12"/>
      </w:pPr>
      <w:r>
        <w:t/>
      </w:r>
      <w:bookmarkEnd w:id="444"/>
    </w:p>
    <w:p>
      <w:bookmarkStart w:id="445" w:name="Di_1Zhang____Wang_Luo_Guan_Li_Pe_1"/>
      <w:pPr>
        <w:pStyle w:val="Para 10"/>
      </w:pPr>
      <w:r>
        <w:rPr>
          <w:rStyle w:val="Text20"/>
        </w:rPr>
        <w:bookmarkStart w:id="446" w:name="Di_1Zhang____Wang_Luo_Guan_Li_Pe_1"/>
        <w:t/>
        <w:bookmarkEnd w:id="446"/>
      </w:r>
      <w:r>
        <w:t>第1章 网络管理配置命令</w:t>
      </w:r>
      <w:bookmarkEnd w:id="445"/>
    </w:p>
    <w:p>
      <w:bookmarkStart w:id="447" w:name="1_1__SNMPMing_Ling"/>
      <w:pPr>
        <w:pStyle w:val="Heading 2"/>
      </w:pPr>
      <w:r>
        <w:rPr>
          <w:rStyle w:val="Text20"/>
        </w:rPr>
        <w:bookmarkStart w:id="448" w:name="1_1__SNMPMing_Ling"/>
        <w:t/>
        <w:bookmarkEnd w:id="448"/>
      </w:r>
      <w:r>
        <w:t>1.1 SNMP命令</w:t>
      </w:r>
      <w:bookmarkEnd w:id="447"/>
    </w:p>
    <w:p>
      <w:pPr>
        <w:pStyle w:val="Para 11"/>
      </w:pPr>
      <w:r>
        <w:t>SNMP命令有</w:t>
      </w:r>
      <w:r>
        <w:rPr>
          <w:rStyle w:val="Text2"/>
        </w:rPr>
        <w:t>：</w:t>
      </w:r>
    </w:p>
    <w:p>
      <w:pPr>
        <w:numPr>
          <w:ilvl w:val="0"/>
          <w:numId w:val="2"/>
        </w:numPr>
        <w:pStyle w:val="Para 13"/>
      </w:pPr>
      <w:r>
        <w:t>snmp community</w:t>
      </w:r>
    </w:p>
    <w:p>
      <w:pPr>
        <w:numPr>
          <w:ilvl w:val="0"/>
          <w:numId w:val="2"/>
        </w:numPr>
        <w:pStyle w:val="Para 13"/>
      </w:pPr>
      <w:r>
        <w:t xml:space="preserve">snmp host </w:t>
      </w:r>
    </w:p>
    <w:p>
      <w:pPr>
        <w:numPr>
          <w:ilvl w:val="0"/>
          <w:numId w:val="2"/>
        </w:numPr>
        <w:pStyle w:val="Para 13"/>
      </w:pPr>
      <w:r>
        <w:t xml:space="preserve">show snmp </w:t>
      </w:r>
    </w:p>
    <w:p>
      <w:bookmarkStart w:id="449" w:name="1_1_1___snmp_community"/>
      <w:pPr>
        <w:pStyle w:val="Heading 3"/>
      </w:pPr>
      <w:r>
        <w:rPr>
          <w:rStyle w:val="Text20"/>
        </w:rPr>
        <w:bookmarkStart w:id="450" w:name="1_1_1___snmp_community"/>
        <w:t/>
        <w:bookmarkEnd w:id="450"/>
      </w:r>
      <w:r>
        <w:t>1.1.1 snmp community</w:t>
      </w:r>
      <w:bookmarkEnd w:id="449"/>
    </w:p>
    <w:p>
      <w:pPr>
        <w:pStyle w:val="Para 03"/>
      </w:pPr>
      <w:r>
        <w:t>使用全局配置模式命令snmp community设定允许访问SNMP协议的团体访问字符串。该命令的no形式删除指定的团体字符串。</w:t>
        <w:br w:clear="none"/>
        <w:t>snmp community [name] [ro|rw]</w:t>
        <w:br w:clear="none"/>
        <w:t>no snmp community [name]</w:t>
        <w:br w:clear="none"/>
      </w:r>
      <w:r>
        <w:rPr>
          <w:rStyle w:val="Text0"/>
        </w:rP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指定允许使用团体字符串访问SNMP代理的IP地址访问列表名字，最大长度为20个字符。</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ro</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团体名属性只读</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rw</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团体名属性读写</w:t>
            </w:r>
          </w:p>
        </w:tc>
      </w:tr>
    </w:tbl>
    <w:p>
      <w:pPr>
        <w:pStyle w:val="Para 03"/>
      </w:pPr>
      <w:r>
        <w:rPr>
          <w:rStyle w:val="Text0"/>
        </w:rPr>
        <w:t>缺省</w:t>
        <w:br w:clear="none"/>
      </w:r>
      <w:r>
        <w:t xml:space="preserve">　　缺省时，SNMP团体字符串对所有对象都允许只读权限。</w:t>
        <w:br w:clear="none"/>
      </w:r>
      <w:r>
        <w:rPr>
          <w:rStyle w:val="Text0"/>
        </w:rPr>
        <w:t>命令模式</w:t>
        <w:br w:clear="none"/>
      </w:r>
      <w:r>
        <w:t xml:space="preserve">　　全局配置态</w:t>
        <w:br w:clear="none"/>
      </w:r>
      <w:r>
        <w:rPr>
          <w:rStyle w:val="Text0"/>
        </w:rPr>
        <w:t>使用说明</w:t>
        <w:br w:clear="none"/>
      </w:r>
      <w:r>
        <w:t xml:space="preserve">　　无</w:t>
        <w:br w:clear="none"/>
      </w:r>
      <w:r>
        <w:rPr>
          <w:rStyle w:val="Text0"/>
        </w:rPr>
        <w:t>示例</w:t>
        <w:br w:clear="none"/>
      </w:r>
      <w:r>
        <w:t xml:space="preserve">　　下面示例将字符串comaccess分配给SNMP，允许只读访问并指定IP访问列表allowed可以使用团体字符串。</w:t>
        <w:br w:clear="none"/>
        <w:t xml:space="preserve">　　switch (config)# snmp community comaccess</w:t>
        <w:br w:clear="none"/>
        <w:t xml:space="preserve">　　下面示例删除了团体”comaccess”。</w:t>
        <w:br w:clear="none"/>
        <w:t xml:space="preserve">　　switch (config)# no snmp community comaccess</w:t>
        <w:br w:clear="none"/>
      </w:r>
      <w:r>
        <w:rPr>
          <w:rStyle w:val="Text0"/>
        </w:rPr>
        <w:t>相关命令</w:t>
        <w:br w:clear="none"/>
      </w:r>
      <w:r>
        <w:t xml:space="preserve">　　无 </w:t>
      </w:r>
    </w:p>
    <w:p>
      <w:bookmarkStart w:id="451" w:name="1_1_2___snmp_host"/>
      <w:pPr>
        <w:pStyle w:val="Heading 3"/>
      </w:pPr>
      <w:r>
        <w:rPr>
          <w:rStyle w:val="Text20"/>
        </w:rPr>
        <w:bookmarkStart w:id="452" w:name="1_1_2___snmp_host"/>
        <w:t/>
        <w:bookmarkEnd w:id="452"/>
      </w:r>
      <w:r>
        <w:t>1.1.2 snmp host</w:t>
      </w:r>
      <w:bookmarkEnd w:id="451"/>
    </w:p>
    <w:p>
      <w:pPr>
        <w:pStyle w:val="Para 03"/>
      </w:pPr>
      <w:r>
        <w:t>使用全局配置模式命令指定SNMP陷阱操作的接收方。使用该命令的no形式除去指定的主机。</w:t>
        <w:br w:clear="none"/>
        <w:t xml:space="preserve">　　</w:t>
      </w:r>
      <w:r>
        <w:rPr>
          <w:rStyle w:val="Text0"/>
        </w:rPr>
        <w:t>snmp host</w:t>
      </w:r>
      <w:r>
        <w:t xml:space="preserve"> </w:t>
      </w:r>
      <w:r>
        <w:rPr>
          <w:rStyle w:val="Text1"/>
        </w:rPr>
        <w:t>{</w:t>
        <w:t xml:space="preserve"> |&lt;A.B.C.D&gt; } version {1 |2C}</w:t>
        <w:br w:clear="none"/>
      </w:r>
      <w:r>
        <w:t xml:space="preserve">　　</w:t>
      </w:r>
      <w:r>
        <w:rPr>
          <w:rStyle w:val="Text0"/>
        </w:rPr>
        <w:t>no snmp host</w:t>
      </w:r>
      <w:r>
        <w:t xml:space="preserve"> </w:t>
      </w:r>
      <w:r>
        <w:rPr>
          <w:rStyle w:val="Text1"/>
        </w:rPr>
        <w:t>{</w:t>
        <w:t xml:space="preserve"> |&lt;A.B.C.D&gt; }</w:t>
        <w:br w:clear="none"/>
      </w:r>
      <w:r>
        <w:rPr>
          <w:rStyle w:val="Text0"/>
        </w:rP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name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主机的名称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A.B.C.D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主机ip地址</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version</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Snmp协议版本，可选V1和V2C</w:t>
            </w:r>
          </w:p>
        </w:tc>
      </w:tr>
    </w:tbl>
    <w:p>
      <w:pPr>
        <w:pStyle w:val="Para 03"/>
      </w:pPr>
      <w:r>
        <w:rPr>
          <w:rStyle w:val="Text0"/>
        </w:rPr>
        <w:t>缺省</w:t>
        <w:br w:clear="none"/>
      </w:r>
      <w:r>
        <w:t xml:space="preserve">　　缺省时该命令无效。不发送任何陷阱。如果不输入任何关键字的命令，缺省为发送所有陷阱类型。</w:t>
        <w:br w:clear="none"/>
      </w:r>
      <w:r>
        <w:rPr>
          <w:rStyle w:val="Text0"/>
        </w:rPr>
        <w:t>命令模式</w:t>
        <w:br w:clear="none"/>
      </w:r>
      <w:r>
        <w:t xml:space="preserve">　　全局配置态</w:t>
        <w:br w:clear="none"/>
      </w:r>
      <w:r>
        <w:rPr>
          <w:rStyle w:val="Text0"/>
        </w:rPr>
        <w:t>使用说明</w:t>
        <w:br w:clear="none"/>
      </w:r>
      <w:r>
        <w:t xml:space="preserve">　　如果不输入snmp host命令，则不发送陷阱。为了配置交换机来发送SNMP陷阱，必须使用snmp host命令。</w:t>
        <w:br w:clear="none"/>
        <w:t xml:space="preserve">　</w:t>
      </w:r>
      <w:r>
        <w:rPr>
          <w:rStyle w:val="Text0"/>
        </w:rPr>
        <w:t>示例</w:t>
        <w:br w:clear="none"/>
      </w:r>
      <w:r>
        <w:t xml:space="preserve">　　下面示例使交换机使用团体字符串public向主机10.20.30.40发送所有类型的陷阱。</w:t>
        <w:br w:clear="none"/>
        <w:t xml:space="preserve">　　switch (config)# snmp host 10.20.30.40 public</w:t>
        <w:br w:clear="none"/>
        <w:t xml:space="preserve">　　Switch(config)# snmp host 1.11.1.1 version 2c test</w:t>
      </w:r>
    </w:p>
    <w:p>
      <w:bookmarkStart w:id="453" w:name="1_1_3___show_snmp"/>
      <w:pPr>
        <w:pStyle w:val="Heading 3"/>
      </w:pPr>
      <w:r>
        <w:rPr>
          <w:rStyle w:val="Text20"/>
        </w:rPr>
        <w:bookmarkStart w:id="454" w:name="1_1_3___show_snmp"/>
        <w:t/>
        <w:bookmarkEnd w:id="454"/>
      </w:r>
      <w:r>
        <w:t>1.1.3 show snmp</w:t>
      </w:r>
      <w:bookmarkEnd w:id="453"/>
    </w:p>
    <w:p>
      <w:pPr>
        <w:pStyle w:val="Para 03"/>
      </w:pPr>
      <w:r>
        <w:t>使用命令show snmp监视SNMP团体信息和陷阱信息。</w:t>
        <w:br w:clear="none"/>
        <w:t xml:space="preserve">　　</w:t>
      </w:r>
      <w:r>
        <w:rPr>
          <w:rStyle w:val="Text0"/>
        </w:rPr>
        <w:t>show snmp</w:t>
        <w:br w:clear="none"/>
        <w:t>参数</w:t>
        <w:br w:clear="none"/>
      </w:r>
      <w:r>
        <w:t xml:space="preserve">　　无</w:t>
        <w:br w:clear="none"/>
      </w:r>
      <w:r>
        <w:rPr>
          <w:rStyle w:val="Text0"/>
        </w:rPr>
        <w:t>缺省</w:t>
        <w:br w:clear="none"/>
      </w:r>
      <w:r>
        <w:t xml:space="preserve">　　无</w:t>
        <w:br w:clear="none"/>
      </w:r>
      <w:r>
        <w:rPr>
          <w:rStyle w:val="Text0"/>
        </w:rPr>
        <w:t>命令模式</w:t>
        <w:br w:clear="none"/>
      </w:r>
      <w:r>
        <w:t xml:space="preserve">　　管理态</w:t>
        <w:br w:clear="none"/>
      </w:r>
      <w:r>
        <w:rPr>
          <w:rStyle w:val="Text0"/>
        </w:rPr>
        <w:t>使用说明</w:t>
        <w:br w:clear="none"/>
      </w:r>
      <w:r>
        <w:t xml:space="preserve">　　使用命令show snmp将列出SNMP团体信息和陷阱信息。</w:t>
        <w:br w:clear="none"/>
      </w:r>
      <w:r>
        <w:rPr>
          <w:rStyle w:val="Text0"/>
        </w:rPr>
        <w:t>示例</w:t>
        <w:br w:clear="none"/>
      </w:r>
      <w:r>
        <w:t xml:space="preserve">　　下面示例列出SNMP团体信息和陷阱信息。</w:t>
        <w:br w:clear="none"/>
        <w:t xml:space="preserve">　　switch #show snmp</w:t>
      </w:r>
    </w:p>
    <w:p>
      <w:pPr>
        <w:pStyle w:val="Para 12"/>
      </w:pPr>
      <w:r>
        <w:t xml:space="preserve"> </w:t>
      </w:r>
    </w:p>
    <w:p>
      <w:bookmarkStart w:id="455" w:name="Top_of_118_html"/>
      <w:pPr>
        <w:pStyle w:val="Heading 1"/>
        <w:pageBreakBefore w:val="on"/>
      </w:pPr>
      <w:r>
        <w:t>LLDP配置命令</w:t>
      </w:r>
      <w:bookmarkEnd w:id="455"/>
    </w:p>
    <w:p>
      <w:bookmarkStart w:id="456" w:name="page_content_9"/>
      <w:pPr>
        <w:pStyle w:val="Para 12"/>
      </w:pPr>
      <w:r>
        <w:t/>
      </w:r>
      <w:bookmarkEnd w:id="456"/>
    </w:p>
    <w:p>
      <w:bookmarkStart w:id="457" w:name="Top_of_360_html"/>
      <w:pPr>
        <w:pStyle w:val="Heading 1"/>
        <w:pageBreakBefore w:val="on"/>
      </w:pPr>
      <w:r>
        <w:t>第1章 LLDP配置命令</w:t>
      </w:r>
      <w:bookmarkEnd w:id="457"/>
    </w:p>
    <w:p>
      <w:bookmarkStart w:id="458" w:name="Di_1Zhang____LLDPPei_Zhi_Ming_Li"/>
      <w:pPr>
        <w:pStyle w:val="Para 12"/>
      </w:pPr>
      <w:r>
        <w:t/>
      </w:r>
      <w:bookmarkEnd w:id="458"/>
    </w:p>
    <w:p>
      <w:bookmarkStart w:id="459" w:name="Di_1Zhang____LLDPPei_Zhi_Ming_Li_1"/>
      <w:pPr>
        <w:pStyle w:val="Para 10"/>
      </w:pPr>
      <w:r>
        <w:rPr>
          <w:rStyle w:val="Text20"/>
        </w:rPr>
        <w:bookmarkStart w:id="460" w:name="Di_1Zhang____LLDPPei_Zhi_Ming_Li_1"/>
        <w:t/>
        <w:bookmarkEnd w:id="460"/>
      </w:r>
      <w:r>
        <w:t>第1章 LLDP配置命令</w:t>
      </w:r>
      <w:bookmarkEnd w:id="459"/>
    </w:p>
    <w:p>
      <w:bookmarkStart w:id="461" w:name="1_1__LLDPMing_Ling"/>
      <w:pPr>
        <w:pStyle w:val="Heading 2"/>
      </w:pPr>
      <w:r>
        <w:rPr>
          <w:rStyle w:val="Text20"/>
        </w:rPr>
        <w:bookmarkStart w:id="462" w:name="1_1__LLDPMing_Ling"/>
        <w:t/>
        <w:bookmarkEnd w:id="462"/>
      </w:r>
      <w:r>
        <w:t>1.1 LLDP命令</w:t>
      </w:r>
      <w:bookmarkEnd w:id="461"/>
    </w:p>
    <w:p>
      <w:bookmarkStart w:id="463" w:name="1_1_1___lldp"/>
      <w:pPr>
        <w:pStyle w:val="Heading 3"/>
      </w:pPr>
      <w:r>
        <w:rPr>
          <w:rStyle w:val="Text20"/>
        </w:rPr>
        <w:bookmarkStart w:id="464" w:name="1_1_1___lldp"/>
        <w:t/>
        <w:bookmarkEnd w:id="464"/>
      </w:r>
      <w:r>
        <w:t>1.1.1 lldp</w:t>
      </w:r>
      <w:bookmarkEnd w:id="463"/>
    </w:p>
    <w:p>
      <w:pPr>
        <w:pStyle w:val="Para 03"/>
      </w:pPr>
      <w:r>
        <w:rPr>
          <w:rStyle w:val="Text0"/>
        </w:rPr>
        <w:t>命令描述</w:t>
        <w:br w:clear="none"/>
      </w:r>
      <w:r>
        <w:t xml:space="preserve">　　</w:t>
      </w:r>
      <w:r>
        <w:rPr>
          <w:rStyle w:val="Text0"/>
        </w:rPr>
        <w:t>lldp</w:t>
        <w:br w:clear="none"/>
        <w:t xml:space="preserve">　　no　lldp</w:t>
        <w:br w:clear="none"/>
      </w:r>
      <w:r>
        <w:t xml:space="preserve">　　配置lldp功能全局启用、禁用。</w:t>
        <w:br w:clear="none"/>
      </w:r>
      <w:r>
        <w:rPr>
          <w:rStyle w:val="Text0"/>
        </w:rPr>
        <w:t>参数</w:t>
        <w:br w:clear="none"/>
      </w:r>
      <w:r>
        <w:t xml:space="preserve">　　无</w:t>
        <w:br w:clear="none"/>
      </w:r>
      <w:r>
        <w:rPr>
          <w:rStyle w:val="Text0"/>
        </w:rPr>
        <w:t>使用说明</w:t>
        <w:br w:clear="none"/>
        <w:t>命令模式</w:t>
        <w:br w:clear="none"/>
      </w:r>
      <w:r>
        <w:t xml:space="preserve">　　全局配置模式</w:t>
        <w:br w:clear="none"/>
      </w:r>
      <w:r>
        <w:rPr>
          <w:rStyle w:val="Text0"/>
        </w:rPr>
        <w:t>示例</w:t>
        <w:br w:clear="none"/>
      </w:r>
      <w:r>
        <w:t xml:space="preserve">　　下面的命令将配置lldp功能全局启用、禁用：</w:t>
        <w:br w:clear="none"/>
        <w:t xml:space="preserve">　　Switch(config)# lldp</w:t>
        <w:br w:clear="none"/>
        <w:t xml:space="preserve">　　Switch(config)# no lldp</w:t>
      </w:r>
    </w:p>
    <w:p>
      <w:bookmarkStart w:id="465" w:name="1_1_2___lldp_holdtime_multiplier"/>
      <w:pPr>
        <w:pStyle w:val="Heading 3"/>
      </w:pPr>
      <w:r>
        <w:rPr>
          <w:rStyle w:val="Text20"/>
        </w:rPr>
        <w:bookmarkStart w:id="466" w:name="1_1_2___lldp_holdtime_multiplier"/>
        <w:t/>
        <w:bookmarkEnd w:id="466"/>
      </w:r>
      <w:r>
        <w:t xml:space="preserve">1.1.2 lldp　holdtime-multiplier　</w:t>
      </w:r>
      <w:bookmarkEnd w:id="465"/>
    </w:p>
    <w:p>
      <w:pPr>
        <w:pStyle w:val="Para 11"/>
      </w:pPr>
      <w:r>
        <w:t>命令描述</w:t>
        <w:br w:clear="none"/>
      </w:r>
      <w:r>
        <w:rPr>
          <w:rStyle w:val="Text2"/>
        </w:rPr>
        <w:t xml:space="preserve">　　</w:t>
      </w:r>
      <w:r>
        <w:t>lldp　holdtime-timer</w:t>
      </w:r>
      <w:r>
        <w:rPr>
          <w:rStyle w:val="Text2"/>
        </w:rPr>
        <w:t xml:space="preserve">　</w:t>
      </w:r>
      <w:r>
        <w:rPr>
          <w:rStyle w:val="Text6"/>
        </w:rPr>
        <w:t>time</w:t>
        <w:br w:clear="none"/>
      </w:r>
      <w:r>
        <w:rPr>
          <w:rStyle w:val="Text2"/>
        </w:rPr>
        <w:t xml:space="preserve">　　</w:t>
      </w:r>
      <w:r>
        <w:t>no　lldp　holdtime</w:t>
      </w:r>
      <w:r>
        <w:rPr>
          <w:rStyle w:val="Text2"/>
        </w:rPr>
        <w:t xml:space="preserve">　</w:t>
        <w:br w:clear="none"/>
        <w:t xml:space="preserve">　　配置lldp的发送报文ttl值，no命令恢复到默认值。</w:t>
        <w:br w:clear="none"/>
      </w:r>
      <w: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发送报文保存时间。取值范围：2-10s</w:t>
            </w:r>
          </w:p>
        </w:tc>
      </w:tr>
    </w:tbl>
    <w:p>
      <w:pPr>
        <w:pStyle w:val="Para 03"/>
      </w:pPr>
      <w:r>
        <w:rPr>
          <w:rStyle w:val="Text0"/>
        </w:rPr>
        <w:t>使用说明</w:t>
        <w:br w:clear="none"/>
      </w:r>
      <w:r>
        <w:t xml:space="preserve">　　正常情况下，MIB中存储的远端信息在老化前都会更新，但由于更新帧发送过程中可能丢失，引起MIB中信息老化。为了防止此情况，设置TTL值使在老化时间内，多次发送更新LLDP帧。</w:t>
        <w:br w:clear="none"/>
      </w:r>
      <w:r>
        <w:rPr>
          <w:rStyle w:val="Text0"/>
        </w:rPr>
        <w:t>命令模式</w:t>
        <w:br w:clear="none"/>
      </w:r>
      <w:r>
        <w:t xml:space="preserve">　　全局配置模式</w:t>
        <w:br w:clear="none"/>
      </w:r>
      <w:r>
        <w:rPr>
          <w:rStyle w:val="Text0"/>
        </w:rPr>
        <w:t>示例</w:t>
        <w:br w:clear="none"/>
      </w:r>
      <w:r>
        <w:t xml:space="preserve">　　下面的命令将配置lldp的发送报文ttl值为10秒：</w:t>
        <w:br w:clear="none"/>
        <w:t xml:space="preserve">　　Switch(config)# lldp　holdtime-multiplier 10 </w:t>
      </w:r>
    </w:p>
    <w:p>
      <w:bookmarkStart w:id="467" w:name="1_1_3___lldp_reinit_delay"/>
      <w:pPr>
        <w:pStyle w:val="Heading 3"/>
      </w:pPr>
      <w:r>
        <w:rPr>
          <w:rStyle w:val="Text20"/>
        </w:rPr>
        <w:bookmarkStart w:id="468" w:name="1_1_3___lldp_reinit_delay"/>
        <w:t/>
        <w:bookmarkEnd w:id="468"/>
      </w:r>
      <w:r>
        <w:t xml:space="preserve">1.1.3 lldp　reinit-delay　</w:t>
      </w:r>
      <w:bookmarkEnd w:id="467"/>
    </w:p>
    <w:p>
      <w:pPr>
        <w:pStyle w:val="Para 11"/>
      </w:pPr>
      <w:r>
        <w:t>命令描述</w:t>
        <w:br w:clear="none"/>
      </w:r>
      <w:r>
        <w:rPr>
          <w:rStyle w:val="Text2"/>
        </w:rPr>
        <w:t xml:space="preserve">　　</w:t>
      </w:r>
      <w:r>
        <w:t>lldp　reinit-delay</w:t>
      </w:r>
      <w:r>
        <w:rPr>
          <w:rStyle w:val="Text2"/>
        </w:rPr>
        <w:t xml:space="preserve">　</w:t>
      </w:r>
      <w:r>
        <w:rPr>
          <w:rStyle w:val="Text6"/>
        </w:rPr>
        <w:t>time</w:t>
        <w:br w:clear="none"/>
      </w:r>
      <w:r>
        <w:rPr>
          <w:rStyle w:val="Text2"/>
        </w:rPr>
        <w:t xml:space="preserve">　　</w:t>
      </w:r>
      <w:r>
        <w:t>no lldp reinit</w:t>
      </w:r>
      <w:r>
        <w:rPr>
          <w:rStyle w:val="Text2"/>
        </w:rPr>
        <w:t xml:space="preserve">　</w:t>
        <w:br w:clear="none"/>
        <w:t xml:space="preserve">　　配置lldp连续报文发送的延迟时间，no命令恢复到默认值。</w:t>
        <w:br w:clear="none"/>
      </w:r>
      <w: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Lldp连续报文发送的延迟时间。取值范围：1-10s</w:t>
            </w:r>
          </w:p>
        </w:tc>
      </w:tr>
    </w:tbl>
    <w:p>
      <w:pPr>
        <w:pStyle w:val="Para 03"/>
      </w:pPr>
      <w:r>
        <w:rPr>
          <w:rStyle w:val="Text0"/>
        </w:rPr>
        <w:t>使用说明</w:t>
        <w:br w:clear="none"/>
      </w:r>
      <w:r>
        <w:t xml:space="preserve">　　在本地系统中一个或多个信息元素（管理对象）状态或值发生变化和发送计时器超时两种情况下，自动发送LLPD信息。由于单个信息变化即需要发送LLDP报文，可能连续的一系列信息改变触发许多LLDP帧发送，每个帧中只报告一个变化，为了避免这种情况，网络管理定义了两个连续发送LLDP帧间的等待时间。</w:t>
        <w:br w:clear="none"/>
      </w:r>
      <w:r>
        <w:rPr>
          <w:rStyle w:val="Text0"/>
        </w:rPr>
        <w:t>命令模式</w:t>
        <w:br w:clear="none"/>
      </w:r>
      <w:r>
        <w:t xml:space="preserve">　　全局配置模式</w:t>
        <w:br w:clear="none"/>
      </w:r>
      <w:r>
        <w:rPr>
          <w:rStyle w:val="Text0"/>
        </w:rPr>
        <w:t>示例</w:t>
        <w:br w:clear="none"/>
      </w:r>
      <w:r>
        <w:t xml:space="preserve">　　下面的命令将配置lldp的连续报文发送延时为５秒：</w:t>
        <w:br w:clear="none"/>
        <w:t xml:space="preserve">　　Switch(config)# lldp　reinit-delay　5</w:t>
      </w:r>
    </w:p>
    <w:p>
      <w:bookmarkStart w:id="469" w:name="1_1_4___lldp_tx_delay"/>
      <w:pPr>
        <w:pStyle w:val="Heading 3"/>
      </w:pPr>
      <w:r>
        <w:rPr>
          <w:rStyle w:val="Text20"/>
        </w:rPr>
        <w:bookmarkStart w:id="470" w:name="1_1_4___lldp_tx_delay"/>
        <w:t/>
        <w:bookmarkEnd w:id="470"/>
      </w:r>
      <w:r>
        <w:t xml:space="preserve">1.1.4 lldp　tx-delay　</w:t>
      </w:r>
      <w:bookmarkEnd w:id="469"/>
    </w:p>
    <w:p>
      <w:pPr>
        <w:pStyle w:val="Para 03"/>
      </w:pPr>
      <w:r>
        <w:rPr>
          <w:rStyle w:val="Text0"/>
        </w:rPr>
        <w:t>命令描述</w:t>
        <w:br w:clear="none"/>
      </w:r>
      <w:r>
        <w:t xml:space="preserve">　　</w:t>
      </w:r>
      <w:r>
        <w:rPr>
          <w:rStyle w:val="Text0"/>
        </w:rPr>
        <w:t>lldp　tx-delay</w:t>
      </w:r>
      <w:r>
        <w:t xml:space="preserve">　</w:t>
      </w:r>
      <w:r>
        <w:rPr>
          <w:rStyle w:val="Text1"/>
        </w:rPr>
        <w:t>time</w:t>
        <w:br w:clear="none"/>
      </w:r>
      <w:r>
        <w:t xml:space="preserve">　　</w:t>
      </w:r>
      <w:r>
        <w:rPr>
          <w:rStyle w:val="Text0"/>
        </w:rPr>
        <w:t>no lldp tx-delay</w:t>
      </w:r>
      <w:r>
        <w:t xml:space="preserve">　</w:t>
        <w:br w:clear="none"/>
        <w:t xml:space="preserve">　　配置lldp报文发送的延迟时间，no命令恢复到默认值。</w:t>
        <w:br w:clear="none"/>
      </w:r>
      <w:r>
        <w:rPr>
          <w:rStyle w:val="Text0"/>
        </w:rPr>
        <w:t>参数</w:t>
        <w:br w:clear="none"/>
      </w:r>
      <w:r>
        <w:t>参数 参数说明</w:t>
        <w:br w:clear="none"/>
        <w:t>time Lldp报文发送的延迟时间。取值范围：1-8192s</w:t>
        <w:br w:clear="none"/>
      </w:r>
      <w:r>
        <w:rPr>
          <w:rStyle w:val="Text0"/>
        </w:rPr>
        <w:t>使用说明</w:t>
        <w:br w:clear="none"/>
        <w:t>命令模式</w:t>
        <w:br w:clear="none"/>
      </w:r>
      <w:r>
        <w:t xml:space="preserve">　　全局配置模式</w:t>
        <w:br w:clear="none"/>
      </w:r>
      <w:r>
        <w:rPr>
          <w:rStyle w:val="Text0"/>
        </w:rPr>
        <w:t>示例</w:t>
        <w:br w:clear="none"/>
      </w:r>
      <w:r>
        <w:t xml:space="preserve">　　下面的命令将配置lldp的报文发送延时为５秒：</w:t>
        <w:br w:clear="none"/>
        <w:t xml:space="preserve">　　Switch(config)# lldp　reinit-delay　5</w:t>
      </w:r>
    </w:p>
    <w:p>
      <w:bookmarkStart w:id="471" w:name="1_1_5___lldp_tx_interval"/>
      <w:pPr>
        <w:pStyle w:val="Heading 3"/>
      </w:pPr>
      <w:r>
        <w:rPr>
          <w:rStyle w:val="Text20"/>
        </w:rPr>
        <w:bookmarkStart w:id="472" w:name="1_1_5___lldp_tx_interval"/>
        <w:t/>
        <w:bookmarkEnd w:id="472"/>
      </w:r>
      <w:r>
        <w:t xml:space="preserve">1.1.5 lldp　tx-interval　</w:t>
      </w:r>
      <w:bookmarkEnd w:id="471"/>
    </w:p>
    <w:p>
      <w:pPr>
        <w:pStyle w:val="Para 11"/>
      </w:pPr>
      <w:r>
        <w:t>命令描述</w:t>
        <w:br w:clear="none"/>
      </w:r>
      <w:r>
        <w:rPr>
          <w:rStyle w:val="Text2"/>
        </w:rPr>
        <w:t xml:space="preserve">　　</w:t>
      </w:r>
      <w:r>
        <w:t>lldp　tx-interval</w:t>
      </w:r>
      <w:r>
        <w:rPr>
          <w:rStyle w:val="Text2"/>
        </w:rPr>
        <w:t xml:space="preserve">　</w:t>
      </w:r>
      <w:r>
        <w:rPr>
          <w:rStyle w:val="Text6"/>
        </w:rPr>
        <w:t>time</w:t>
        <w:br w:clear="none"/>
      </w:r>
      <w:r>
        <w:rPr>
          <w:rStyle w:val="Text2"/>
        </w:rPr>
        <w:t xml:space="preserve">　　</w:t>
      </w:r>
      <w:r>
        <w:t>no lldp tx-interval</w:t>
        <w:br w:clear="none"/>
      </w:r>
      <w:r>
        <w:rPr>
          <w:rStyle w:val="Text2"/>
        </w:rPr>
        <w:t xml:space="preserve">　　配置lldp报文发送的间隔，no命令恢复到默认值。</w:t>
        <w:br w:clear="none"/>
      </w:r>
      <w: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Lldp报文发送的间隔时间。取值范围：5-32768s</w:t>
            </w:r>
          </w:p>
        </w:tc>
      </w:tr>
    </w:tbl>
    <w:p>
      <w:pPr>
        <w:pStyle w:val="Para 03"/>
      </w:pPr>
      <w:r>
        <w:rPr>
          <w:rStyle w:val="Text0"/>
        </w:rPr>
        <w:t>使用说明</w:t>
        <w:br w:clear="none"/>
        <w:t>命令模式</w:t>
        <w:br w:clear="none"/>
      </w:r>
      <w:r>
        <w:t xml:space="preserve">　　全局配置模式</w:t>
        <w:br w:clear="none"/>
      </w:r>
      <w:r>
        <w:rPr>
          <w:rStyle w:val="Text0"/>
        </w:rPr>
        <w:t>示例</w:t>
        <w:br w:clear="none"/>
      </w:r>
      <w:r>
        <w:t xml:space="preserve">　　下面的命令将配置lldp的报文发送延时为５秒：</w:t>
        <w:br w:clear="none"/>
        <w:t xml:space="preserve">　　Switch(config)# lldp　tx-interval　5</w:t>
      </w:r>
    </w:p>
    <w:p>
      <w:pPr>
        <w:pStyle w:val="Para 12"/>
      </w:pPr>
      <w:r>
        <w:t xml:space="preserve"> </w:t>
      </w:r>
    </w:p>
    <w:p>
      <w:bookmarkStart w:id="473" w:name="Top_of_119_html"/>
      <w:pPr>
        <w:pStyle w:val="Heading 1"/>
        <w:pageBreakBefore w:val="on"/>
      </w:pPr>
      <w:r>
        <w:t>MAC地址表特性配置命令</w:t>
      </w:r>
      <w:bookmarkEnd w:id="473"/>
    </w:p>
    <w:p>
      <w:bookmarkStart w:id="474" w:name="page_content_10"/>
      <w:pPr>
        <w:pStyle w:val="Para 12"/>
      </w:pPr>
      <w:r>
        <w:t/>
      </w:r>
      <w:bookmarkEnd w:id="474"/>
    </w:p>
    <w:p>
      <w:bookmarkStart w:id="475" w:name="Top_of_361_html"/>
      <w:pPr>
        <w:pStyle w:val="Heading 1"/>
        <w:pageBreakBefore w:val="on"/>
      </w:pPr>
      <w:r>
        <w:t>第1章 MAC地址表特性配置命令</w:t>
      </w:r>
      <w:bookmarkEnd w:id="475"/>
    </w:p>
    <w:p>
      <w:bookmarkStart w:id="476" w:name="Di_1Zhang____MACDi_Zhi_Biao_Te_X"/>
      <w:pPr>
        <w:pStyle w:val="Para 12"/>
      </w:pPr>
      <w:r>
        <w:t/>
      </w:r>
      <w:bookmarkEnd w:id="476"/>
    </w:p>
    <w:p>
      <w:bookmarkStart w:id="477" w:name="Di_1Zhang____MACDi_Zhi_Biao_Te_X_1"/>
      <w:pPr>
        <w:pStyle w:val="Para 10"/>
      </w:pPr>
      <w:r>
        <w:rPr>
          <w:rStyle w:val="Text20"/>
        </w:rPr>
        <w:bookmarkStart w:id="478" w:name="Di_1Zhang____MACDi_Zhi_Biao_Te_X_1"/>
        <w:t/>
        <w:bookmarkEnd w:id="478"/>
      </w:r>
      <w:r>
        <w:t>第1章 MAC地址表特性配置命令</w:t>
      </w:r>
      <w:bookmarkEnd w:id="477"/>
    </w:p>
    <w:p>
      <w:bookmarkStart w:id="479" w:name="1_1__MACDi_Zhi_Pei_Zhi_Ming_Ling"/>
      <w:pPr>
        <w:pStyle w:val="Heading 2"/>
      </w:pPr>
      <w:r>
        <w:rPr>
          <w:rStyle w:val="Text20"/>
        </w:rPr>
        <w:bookmarkStart w:id="480" w:name="1_1__MACDi_Zhi_Pei_Zhi_Ming_Ling"/>
        <w:t/>
        <w:bookmarkEnd w:id="480"/>
      </w:r>
      <w:r>
        <w:t>1.1 MAC地址配置命令</w:t>
      </w:r>
      <w:bookmarkEnd w:id="479"/>
    </w:p>
    <w:p>
      <w:bookmarkStart w:id="481" w:name="1_1_1___mac_address_table_static"/>
      <w:pPr>
        <w:pStyle w:val="Heading 3"/>
      </w:pPr>
      <w:r>
        <w:rPr>
          <w:rStyle w:val="Text20"/>
        </w:rPr>
        <w:bookmarkStart w:id="482" w:name="1_1_1___mac_address_table_static"/>
        <w:t/>
        <w:bookmarkEnd w:id="482"/>
      </w:r>
      <w:r>
        <w:t>1.1.1 mac address-table static</w:t>
      </w:r>
      <w:bookmarkEnd w:id="481"/>
    </w:p>
    <w:p>
      <w:pPr>
        <w:pStyle w:val="Para 15"/>
      </w:pPr>
      <w:r>
        <w:rPr>
          <w:rStyle w:val="Text3"/>
        </w:rPr>
        <w:t>命令描述</w:t>
        <w:br w:clear="none"/>
      </w:r>
      <w:r>
        <w:rPr>
          <w:rStyle w:val="Text1"/>
        </w:rPr>
        <w:t xml:space="preserve">　　</w:t>
      </w:r>
      <w:r>
        <w:rPr>
          <w:rStyle w:val="Text3"/>
        </w:rPr>
        <w:t>[no] mac address-table static</w:t>
      </w:r>
      <w:r>
        <w:rPr>
          <w:rStyle w:val="Text1"/>
        </w:rPr>
        <w:t xml:space="preserve"> </w:t>
      </w:r>
      <w:r>
        <w:t>mac-addr vlan vlan-id interface interface-id</w:t>
        <w:br w:clear="none"/>
      </w:r>
      <w:r>
        <w:rPr>
          <w:rStyle w:val="Text1"/>
        </w:rPr>
        <w:t xml:space="preserve">　　添加/删除一个静态MAC地址。</w:t>
        <w:br w:clear="none"/>
      </w:r>
      <w:r>
        <w:rPr>
          <w:rStyle w:val="Text3"/>
        </w:rPr>
        <w:t>参数</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mac-addr</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MAC地址。取值范围：H.H.H。</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vlan-id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该MAC地址所属VLAN。取值范围：1－4094。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interface-id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该MAC地址所属物理端口。</w:t>
            </w:r>
          </w:p>
        </w:tc>
      </w:tr>
    </w:tbl>
    <w:p>
      <w:pPr>
        <w:pStyle w:val="Para 03"/>
      </w:pPr>
      <w:r>
        <w:rPr>
          <w:rStyle w:val="Text0"/>
        </w:rPr>
        <w:t>缺省</w:t>
        <w:br w:clear="none"/>
      </w:r>
      <w:r>
        <w:t xml:space="preserve">　　无</w:t>
        <w:br w:clear="none"/>
      </w:r>
      <w:r>
        <w:rPr>
          <w:rStyle w:val="Text0"/>
        </w:rPr>
        <w:t>使用说明</w:t>
        <w:br w:clear="none"/>
      </w:r>
      <w:r>
        <w:t xml:space="preserve">　　在全局配置模式下配置该命令。</w:t>
        <w:br w:clear="none"/>
      </w:r>
      <w:r>
        <w:rPr>
          <w:rStyle w:val="Text0"/>
        </w:rPr>
        <w:t>示例</w:t>
        <w:br w:clear="none"/>
      </w:r>
      <w:r>
        <w:t xml:space="preserve">　　将MAC地址00:00:00:00:00:01绑定到属于VLAN1的端口g 2上。</w:t>
        <w:br w:clear="none"/>
        <w:t xml:space="preserve">　　Switch(config)# mac address-table static 00:00:00:00:00:01 vlan 1 interface g 2 </w:t>
      </w:r>
    </w:p>
    <w:p>
      <w:bookmarkStart w:id="483" w:name="1_1_2___mac_address_table_aging"/>
      <w:pPr>
        <w:pStyle w:val="Heading 3"/>
      </w:pPr>
      <w:r>
        <w:rPr>
          <w:rStyle w:val="Text20"/>
        </w:rPr>
        <w:bookmarkStart w:id="484" w:name="1_1_2___mac_address_table_aging"/>
        <w:t/>
        <w:bookmarkEnd w:id="484"/>
      </w:r>
      <w:r>
        <w:t>1.1.2 mac address-table aging-time</w:t>
      </w:r>
      <w:bookmarkEnd w:id="483"/>
    </w:p>
    <w:p>
      <w:pPr>
        <w:pStyle w:val="Para 11"/>
      </w:pPr>
      <w:r>
        <w:t>命令描述</w:t>
        <w:br w:clear="none"/>
      </w:r>
      <w:r>
        <w:rPr>
          <w:rStyle w:val="Text2"/>
        </w:rPr>
        <w:t xml:space="preserve">　　</w:t>
      </w:r>
      <w:r>
        <w:t>mac address-table aging-time</w:t>
      </w:r>
      <w:r>
        <w:rPr>
          <w:rStyle w:val="Text2"/>
        </w:rPr>
        <w:t xml:space="preserve"> [10-630]</w:t>
        <w:br w:clear="none"/>
        <w:t xml:space="preserve">　　配置MAC地址表老化时间。</w:t>
        <w:br w:clear="none"/>
      </w:r>
      <w:r>
        <w:t>参数</w:t>
      </w:r>
      <w:r>
        <w:rPr>
          <w:rStyle w:val="Text2"/>
        </w:rPr>
        <w:t xml:space="preserve"> </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10-630</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以秒为单位的MAC地址老化时间。</w:t>
            </w:r>
          </w:p>
        </w:tc>
      </w:tr>
    </w:tbl>
    <w:p>
      <w:pPr>
        <w:pStyle w:val="Para 03"/>
      </w:pPr>
      <w:r>
        <w:rPr>
          <w:rStyle w:val="Text0"/>
        </w:rPr>
        <w:t>缺省</w:t>
        <w:br w:clear="none"/>
      </w:r>
      <w:r>
        <w:t xml:space="preserve">　　无</w:t>
        <w:br w:clear="none"/>
      </w:r>
      <w:r>
        <w:rPr>
          <w:rStyle w:val="Text0"/>
        </w:rPr>
        <w:t>使用说明</w:t>
        <w:br w:clear="none"/>
      </w:r>
      <w:r>
        <w:t xml:space="preserve">　　在全局配置模式下配置该命令</w:t>
        <w:br w:clear="none"/>
      </w:r>
      <w:r>
        <w:rPr>
          <w:rStyle w:val="Text0"/>
        </w:rPr>
        <w:t>示例</w:t>
        <w:br w:clear="none"/>
      </w:r>
      <w:r>
        <w:t xml:space="preserve">　　将MAC地址老化时间配置为100秒。</w:t>
        <w:br w:clear="none"/>
        <w:t xml:space="preserve">　　Switch(config)# mac address-table aging-time 100 </w:t>
      </w:r>
    </w:p>
    <w:p>
      <w:bookmarkStart w:id="485" w:name="1_1_3___show_mac_address_table"/>
      <w:pPr>
        <w:pStyle w:val="Heading 3"/>
      </w:pPr>
      <w:r>
        <w:rPr>
          <w:rStyle w:val="Text20"/>
        </w:rPr>
        <w:bookmarkStart w:id="486" w:name="1_1_3___show_mac_address_table"/>
        <w:t/>
        <w:bookmarkEnd w:id="486"/>
      </w:r>
      <w:r>
        <w:t>1.1.3 show mac address-table</w:t>
      </w:r>
      <w:bookmarkEnd w:id="485"/>
    </w:p>
    <w:p>
      <w:pPr>
        <w:pStyle w:val="Para 15"/>
      </w:pPr>
      <w:r>
        <w:rPr>
          <w:rStyle w:val="Text3"/>
        </w:rPr>
        <w:t>命令描述</w:t>
        <w:br w:clear="none"/>
      </w:r>
      <w:r>
        <w:rPr>
          <w:rStyle w:val="Text1"/>
        </w:rPr>
        <w:t xml:space="preserve">　　</w:t>
      </w:r>
      <w:r>
        <w:rPr>
          <w:rStyle w:val="Text3"/>
        </w:rPr>
        <w:t>show mac address-table</w:t>
      </w:r>
      <w:r>
        <w:rPr>
          <w:rStyle w:val="Text1"/>
        </w:rPr>
        <w:t xml:space="preserve"> </w:t>
      </w:r>
      <w:r>
        <w:t>{address | aging-time | counters | dynamic| [interfaces interface-id] | vlan vlan-id | static}</w:t>
        <w:br w:clear="none"/>
      </w:r>
      <w:r>
        <w:rPr>
          <w:rStyle w:val="Text1"/>
        </w:rPr>
        <w:t>显示交换机MAC地址表的内容。</w:t>
        <w:br w:clear="none"/>
      </w:r>
      <w:r>
        <w:rPr>
          <w:rStyle w:val="Text3"/>
        </w:rPr>
        <w:t>参数</w:t>
      </w:r>
      <w:r>
        <w:rPr>
          <w:rStyle w:val="Text1"/>
        </w:rPr>
        <w:t xml:space="preserve"> </w:t>
      </w:r>
    </w:p>
    <w:tbl>
      <w:tblPr>
        <w:tblW w:type="auto" w:w="0"/>
      </w:tblPr>
      <w:tr>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19"/>
            </w:pPr>
            <w:r>
              <w:t/>
            </w:r>
          </w:p>
          <w:p>
            <w:pPr>
              <w:pStyle w:val="Para 02"/>
            </w:pPr>
            <w:r>
              <w:t>参数</w:t>
            </w:r>
          </w:p>
        </w:tc>
        <w:tc>
          <w:tcPr>
            <w:tcW w:type="auto" w:w="0"/>
            <w:shd w:color="auto" w:fill="F2F2F2"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Para 02"/>
            </w:pPr>
            <w:r>
              <w:t>参数说明</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address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Mac地址查询。</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aging-time</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Mac地址表老化时间。</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counters</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Mac地址总数。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dynamic</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动态MAC地址表。</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interface-id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端口名称。</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vlan-id</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VLAN ID。取值范围：1－4094。</w:t>
            </w:r>
          </w:p>
        </w:tc>
      </w:tr>
    </w:tbl>
    <w:tbl>
      <w:tblPr>
        <w:tblW w:type="auto" w:w="0"/>
      </w:tblPr>
      <w:tr>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static</w:t>
            </w:r>
          </w:p>
        </w:tc>
        <w:tc>
          <w:tcPr>
            <w:tcW w:type="auto" w:w="0"/>
            <w:shd w:color="auto" w:fill="FFFFFF" w:val="clear"/>
            <w:tcBorders>
              <w:top w:color="D9D9D9" w:sz="5" w:val="single"/>
              <w:right w:color="D9D9D9" w:sz="5" w:val="single"/>
              <w:bottom w:color="D9D9D9" w:sz="5" w:val="single"/>
              <w:left w:color="D9D9D9" w:sz="5" w:val="single"/>
            </w:tcBorders>
            <w:tcMar>
              <w:left w:type="dxa" w:w="180"/>
              <w:top w:type="dxa" w:w="100"/>
              <w:right w:type="dxa" w:w="180"/>
              <w:bottom w:type="dxa" w:w="100"/>
            </w:tcMar>
            <w:vAlign w:val="center"/>
          </w:tcPr>
          <w:p>
            <w:pPr>
              <w:pStyle w:val="Normal"/>
            </w:pPr>
            <w:r>
              <w:t>静态MAC地址表。</w:t>
            </w:r>
          </w:p>
        </w:tc>
      </w:tr>
    </w:tbl>
    <w:p>
      <w:pPr>
        <w:pStyle w:val="Para 03"/>
      </w:pPr>
      <w:r>
        <w:rPr>
          <w:rStyle w:val="Text0"/>
        </w:rPr>
        <w:t>缺省</w:t>
        <w:br w:clear="none"/>
      </w:r>
      <w:r>
        <w:t xml:space="preserve">　　无</w:t>
        <w:br w:clear="none"/>
      </w:r>
      <w:r>
        <w:rPr>
          <w:rStyle w:val="Text0"/>
        </w:rPr>
        <w:t>使用说明</w:t>
        <w:br w:clear="none"/>
      </w:r>
      <w:r>
        <w:t xml:space="preserve">　　使用该命令来显示MAC地址表 。</w:t>
        <w:br w:clear="none"/>
      </w:r>
      <w:r>
        <w:rPr>
          <w:rStyle w:val="Text0"/>
        </w:rPr>
        <w:t>示例</w:t>
        <w:br w:clear="none"/>
      </w:r>
      <w:r>
        <w:t xml:space="preserve">　　显示所有静态MAC地址表。</w:t>
        <w:br w:clear="none"/>
        <w:t xml:space="preserve">　　Switch# show mac address-table static</w:t>
        <w:br w:clear="none"/>
        <w:t xml:space="preserve">　　Type VID MAC Address Ports</w:t>
        <w:br w:clear="none"/>
        <w:t xml:space="preserve">　　Static 1 33:33:00:00:00:01 1-28,CPU</w:t>
        <w:br w:clear="none"/>
        <w:t xml:space="preserve">　　Static 1 33:33:00:00:00:02 1-28,CPU</w:t>
        <w:br w:clear="none"/>
        <w:t xml:space="preserve">　　Static 1 33:33:ff:00:11:11 1-28,CPU</w:t>
        <w:br w:clear="none"/>
        <w:t xml:space="preserve">　　Static 1 ff:ff:ff:ff:ff:ff 1-28,CPU</w:t>
        <w:br w:clear="none"/>
        <w:t xml:space="preserve">　　Static 2 00:00:00:00:00:01 1 </w:t>
      </w:r>
    </w:p>
    <w:p>
      <w:bookmarkStart w:id="487" w:name="1_1_4___clear_mac_address_table"/>
      <w:pPr>
        <w:pStyle w:val="Heading 3"/>
      </w:pPr>
      <w:r>
        <w:rPr>
          <w:rStyle w:val="Text20"/>
        </w:rPr>
        <w:bookmarkStart w:id="488" w:name="1_1_4___clear_mac_address_table"/>
        <w:t/>
        <w:bookmarkEnd w:id="488"/>
      </w:r>
      <w:r>
        <w:t>1.1.4 clear mac address-table dynamic</w:t>
      </w:r>
      <w:bookmarkEnd w:id="487"/>
    </w:p>
    <w:p>
      <w:pPr>
        <w:pStyle w:val="Para 03"/>
      </w:pPr>
      <w:r>
        <w:rPr>
          <w:rStyle w:val="Text0"/>
        </w:rPr>
        <w:t>命令描述</w:t>
        <w:br w:clear="none"/>
      </w:r>
      <w:r>
        <w:t xml:space="preserve">　</w:t>
      </w:r>
      <w:r>
        <w:rPr>
          <w:rStyle w:val="Text0"/>
        </w:rPr>
        <w:t>clear mac address-table dynamic</w:t>
        <w:br w:clear="none"/>
      </w:r>
      <w:r>
        <w:t xml:space="preserve">　　删除动态MAC地址。</w:t>
        <w:br w:clear="none"/>
      </w:r>
      <w:r>
        <w:rPr>
          <w:rStyle w:val="Text0"/>
        </w:rPr>
        <w:t>参数</w:t>
        <w:br w:clear="none"/>
      </w:r>
      <w:r>
        <w:t xml:space="preserve">　　无</w:t>
        <w:br w:clear="none"/>
      </w:r>
      <w:r>
        <w:rPr>
          <w:rStyle w:val="Text0"/>
        </w:rPr>
        <w:t>缺省</w:t>
        <w:br w:clear="none"/>
      </w:r>
      <w:r>
        <w:t xml:space="preserve">　　无</w:t>
        <w:br w:clear="none"/>
      </w:r>
      <w:r>
        <w:rPr>
          <w:rStyle w:val="Text0"/>
        </w:rPr>
        <w:t>说明</w:t>
        <w:br w:clear="none"/>
      </w:r>
      <w:r>
        <w:t xml:space="preserve">　　在管理模式下使用该命令。</w:t>
        <w:br w:clear="none"/>
      </w:r>
      <w:r>
        <w:rPr>
          <w:rStyle w:val="Text0"/>
        </w:rPr>
        <w:t>示例</w:t>
        <w:br w:clear="none"/>
      </w:r>
      <w:r>
        <w:t xml:space="preserve">　　清除所有学习到的MAC地址。</w:t>
        <w:br w:clear="none"/>
        <w:t xml:space="preserve">　　Switch# clear mac address-table dynamic</w:t>
      </w:r>
    </w:p>
    <w:p>
      <w:pPr>
        <w:pStyle w:val="Para 12"/>
      </w:pPr>
      <w:r>
        <w:t xml:space="preserve"> </w:t>
      </w:r>
    </w:p>
    <w:sectPr>
      <w:pgSz w:h="16837" w:w="11905"/>
      <w:pgMar w:left="1440" w:right="1440" w:top="1440" w:bottom="1440"/>
      <w:cols w:space="720"/>
      <w:docGrid w:linePitch="360"/>
    </w:sectPr>
  </w:body>
</w:document>
</file>

<file path=word/fontTable.xml><?xml version="1.0" encoding="utf-8"?>
<w:fonts xmlns:w="http://schemas.openxmlformats.org/wordprocessingml/2006/main">
  <w:font w:name="-apple-system"/>
  <w:font w:name="Cambria"/>
  <w:font w:name="Helvetica Neue"/>
  <w:font w:name="Source Code Pro"/>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bullet"/>
      <w:lvlText w:val=""/>
      <w:lvlJc w:val="left"/>
      <w:pPr>
        <w:ind w:hanging="360" w:left="1152"/>
      </w:pPr>
      <w:rPr>
        <w:rFonts w:ascii="Symbol" w:hAnsi="Symbol" w:hint="default"/>
      </w:rPr>
    </w:lvl>
  </w:abstractNum>
  <w:abstractNum w:abstractNumId="3">
    <w:multiLevelType w:val="hybridMultilevel"/>
    <w:name w:val="List 4"/>
    <w:lvl w:ilvl="0">
      <w:start w:val="1"/>
      <w:numFmt w:val="bullet"/>
      <w:lvlText w:val=""/>
      <w:lvlJc w:val="left"/>
      <w:pPr>
        <w:ind w:hanging="360" w:left="1152"/>
      </w:pPr>
      <w:rPr>
        <w:rFonts w:ascii="Symbol" w:hAnsi="Symbol" w:hint="default"/>
      </w:rPr>
    </w:lvl>
  </w:abstractNum>
  <w:abstractNum w:abstractNumId="4">
    <w:multiLevelType w:val="hybridMultilevel"/>
    <w:name w:val="List 5"/>
    <w:lvl w:ilvl="0">
      <w:start w:val="1"/>
      <w:numFmt w:val="bullet"/>
      <w:lvlText w:val=""/>
      <w:lvlJc w:val="left"/>
      <w:pPr>
        <w:ind w:hanging="360" w:left="1152"/>
      </w:pPr>
      <w:rPr>
        <w:rFonts w:ascii="Symbol" w:hAnsi="Symbol" w:hint="default"/>
      </w:rPr>
    </w:lvl>
  </w:abstractNum>
  <w:abstractNum w:abstractNumId="5">
    <w:multiLevelType w:val="hybridMultilevel"/>
    <w:name w:val="List 6"/>
    <w:lvl w:ilvl="0">
      <w:start w:val="1"/>
      <w:numFmt w:val="bullet"/>
      <w:lvlText w:val=""/>
      <w:lvlJc w:val="left"/>
      <w:pPr>
        <w:ind w:hanging="360" w:left="1152"/>
      </w:pPr>
      <w:rPr>
        <w:rFonts w:ascii="Symbol" w:hAnsi="Symbol" w:hint="default"/>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tyles.xml><?xml version="1.0" encoding="utf-8"?>
<w:styles xmlns:w="http://schemas.openxmlformats.org/wordprocessingml/2006/main">
  <w:docDefaults>
    <w:rPrDefault>
      <w:rPr>
        <w:rFonts w:cstheme="minorBidi" w:eastAsiaTheme="minorEastAsia" w:hAnsiTheme="minorHAnsi" w:asciiTheme="minorHAnsi"/>
        <w:sz w:val="22"/>
        <w:szCs w:val="22"/>
        <w:lang w:eastAsia="zh" w:bidi="zh" w:val="zh"/>
      </w:rPr>
    </w:rPrDefault>
    <w:pPrDefault>
      <w:pPr>
        <w:spacing w:after="0" w:lineRule="auto" w:line="276"/>
      </w:pPr>
    </w:pPrDefault>
  </w:docDefaults>
  <w:style w:styleId="Normal" w:type="paragraph" w:default="1">
    <w:name w:val="Normal"/>
    <w:qFormat/>
    <w:pPr>
      <w:spacing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after="230" w:line="288" w:lineRule="atLeast"/>
      <w:pBdr>
        <w:left w:val="none" w:sz="8" w:color="auto"/>
        <w:top w:val="none" w:sz="8" w:color="auto"/>
        <w:right w:val="none" w:sz="8" w:color="auto"/>
        <w:bottom w:val="none" w:sz="8" w:color="auto"/>
      </w:pBdr>
      <w:outlineLvl w:val="4"/>
    </w:pPr>
    <w:rPr>
      <w:rFonts w:ascii="Helvetica Neue" w:cs="Helvetica Neue" w:eastAsia="Helvetica Neue" w:hAnsi="Helvetica Neue"/>
      <w:b w:val="on"/>
      <w:bCs w:val="on"/>
      <w:color w:val="777777"/>
    </w:rPr>
  </w:style>
  <w:style w:styleId="Para 02" w:type="paragraph">
    <w:name w:val="Para 02"/>
    <w:qFormat/>
    <w:basedOn w:val="Normal"/>
    <w:pPr>
      <w:spacing w:line="360" w:lineRule="atLeast"/>
      <w:jc w:val="left"/>
    </w:pPr>
    <w:rPr>
      <w:color w:val="333333"/>
    </w:rPr>
  </w:style>
  <w:style w:styleId="Para 03" w:type="paragraph">
    <w:name w:val="Para 03"/>
    <w:qFormat/>
    <w:basedOn w:val="Normal"/>
    <w:pPr>
      <w:spacing w:after="230"/>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04" w:type="paragraph">
    <w:name w:val="Para 04"/>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shd w:fill="000000"/>
    </w:rPr>
  </w:style>
  <w:style w:styleId="Heading 3" w:type="paragraph">
    <w:name w:val="Heading 3"/>
    <w:qFormat/>
    <w:basedOn w:val="Normal"/>
    <w:pPr>
      <w:spacing w:beforeLines="100" w:after="230" w:line="486" w:lineRule="atLeast"/>
      <w:pBdr>
        <w:left w:val="none" w:sz="8" w:color="auto"/>
        <w:top w:val="none" w:sz="8" w:color="auto"/>
        <w:right w:val="none" w:sz="8" w:color="auto"/>
        <w:bottom w:val="none" w:sz="8" w:color="auto"/>
      </w:pBdr>
      <w:outlineLvl w:val="3"/>
    </w:pPr>
    <w:rPr>
      <w:rFonts w:ascii="Helvetica Neue" w:cs="Helvetica Neue" w:eastAsia="Helvetica Neue" w:hAnsi="Helvetica Neue"/>
      <w:sz w:val="34"/>
      <w:szCs w:val="34"/>
      <w:b w:val="on"/>
      <w:bCs w:val="on"/>
    </w:rPr>
  </w:style>
  <w:style w:styleId="Heading 2" w:type="paragraph">
    <w:name w:val="Heading 2"/>
    <w:qFormat/>
    <w:basedOn w:val="Normal"/>
    <w:pPr>
      <w:spacing w:beforeLines="100" w:after="230" w:line="480" w:lineRule="atLeast"/>
      <w:pBdr>
        <w:left w:val="none" w:sz="8" w:color="auto"/>
        <w:top w:val="none" w:sz="8" w:color="auto"/>
        <w:right w:val="none" w:sz="8" w:color="auto"/>
        <w:bottom w:space="6" w:val="single" w:sz="5" w:color="EEEEEE"/>
      </w:pBdr>
      <w:outlineLvl w:val="2"/>
    </w:pPr>
    <w:rPr>
      <w:rFonts w:ascii="Helvetica Neue" w:cs="Helvetica Neue" w:eastAsia="Helvetica Neue" w:hAnsi="Helvetica Neue"/>
      <w:sz w:val="40"/>
      <w:szCs w:val="40"/>
      <w:b w:val="on"/>
      <w:bCs w:val="on"/>
    </w:rPr>
  </w:style>
  <w:style w:styleId="Heading 1" w:type="paragraph">
    <w:name w:val="Heading 1"/>
    <w:qFormat/>
    <w:basedOn w:val="Normal"/>
    <w:pPr>
      <w:spacing w:before="216" w:after="216" w:line="576" w:lineRule="atLeast"/>
      <w:shd w:color="auto" w:fill="FFFFFF" w:val="clear"/>
      <w:pBdr>
        <w:left w:val="none" w:sz="8" w:color="auto"/>
        <w:top w:val="none" w:sz="8" w:color="auto"/>
        <w:right w:val="none" w:sz="8" w:color="auto"/>
        <w:bottom w:val="none" w:sz="8" w:color="auto"/>
      </w:pBdr>
      <w:outlineLvl w:val="1"/>
    </w:pPr>
    <w:rPr>
      <w:rFonts w:ascii="Helvetica Neue" w:cs="Helvetica Neue" w:eastAsia="Helvetica Neue" w:hAnsi="Helvetica Neue"/>
      <w:sz w:val="48"/>
      <w:szCs w:val="48"/>
      <w:color w:val="222222"/>
    </w:rPr>
  </w:style>
  <w:style w:styleId="Para 08" w:type="paragraph">
    <w:name w:val="Para 08"/>
    <w:qFormat/>
    <w:basedOn w:val="Normal"/>
    <w:pPr>
      <w:spacing w:line="324" w:lineRule="atLeast"/>
      <w:pBdr>
        <w:left w:val="none" w:sz="8" w:color="auto"/>
        <w:top w:val="none" w:sz="8" w:color="auto"/>
        <w:right w:val="none" w:sz="8" w:color="auto"/>
        <w:bottom w:val="none" w:sz="8" w:color="auto"/>
      </w:pBdr>
    </w:pPr>
    <w:rPr>
      <w:rFonts w:ascii="Cambria" w:cs="Cambria" w:eastAsia="Cambria" w:hAnsi="Cambria"/>
      <w:sz w:val="27"/>
      <w:szCs w:val="27"/>
      <w:color w:val="0000FF"/>
      <w:u w:val="single"/>
    </w:rPr>
  </w:style>
  <w:style w:styleId="Para 09" w:type="paragraph">
    <w:name w:val="Para 09"/>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color w:val="333333"/>
    </w:rPr>
  </w:style>
  <w:style w:styleId="Para 10" w:type="paragraph">
    <w:name w:val="Para 10"/>
    <w:qFormat/>
    <w:basedOn w:val="Normal"/>
    <w:pPr>
      <w:spacing w:beforeLines="100" w:after="230" w:line="576" w:lineRule="atLeast"/>
      <w:pBdr>
        <w:left w:val="none" w:sz="8" w:color="auto"/>
        <w:top w:val="none" w:sz="8" w:color="auto"/>
        <w:right w:val="none" w:sz="8" w:color="auto"/>
        <w:bottom w:space="7" w:val="single" w:sz="5" w:color="EEEEEE"/>
      </w:pBdr>
    </w:pPr>
    <w:rPr>
      <w:rFonts w:ascii="Helvetica Neue" w:cs="Helvetica Neue" w:eastAsia="Helvetica Neue" w:hAnsi="Helvetica Neue"/>
      <w:sz w:val="48"/>
      <w:szCs w:val="48"/>
      <w:b w:val="on"/>
      <w:bCs w:val="on"/>
    </w:rPr>
  </w:style>
  <w:style w:styleId="Para 11" w:type="paragraph">
    <w:name w:val="Para 11"/>
    <w:qFormat/>
    <w:basedOn w:val="Normal"/>
    <w:pPr>
      <w:spacing w:after="230"/>
      <w:pBdr>
        <w:left w:val="none" w:sz="8" w:color="auto"/>
        <w:top w:val="none" w:sz="8" w:color="auto"/>
        <w:right w:val="none" w:sz="8" w:color="auto"/>
        <w:bottom w:val="none" w:sz="8" w:color="auto"/>
      </w:pBdr>
    </w:pPr>
    <w:rPr>
      <w:rFonts w:ascii="Helvetica Neue" w:cs="Helvetica Neue" w:eastAsia="Helvetica Neue" w:hAnsi="Helvetica Neue"/>
      <w:b w:val="on"/>
      <w:bCs w:val="on"/>
    </w:rPr>
  </w:style>
  <w:style w:styleId="Para 12" w:type="paragraph">
    <w:name w:val="Para 12"/>
    <w:qFormat/>
    <w:basedOn w:val="Normal"/>
    <w:pPr>
      <w:shd w:color="auto" w:fill="FFFFFF" w:val="clea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3" w:type="paragraph">
    <w:name w:val="Para 13"/>
    <w:qFormat/>
    <w:basedOn w:val="Normal"/>
    <w:pPr>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4" w:type="paragraph">
    <w:name w:val="Para 14"/>
    <w:qFormat/>
    <w:basedOn w:val="Normal"/>
    <w:pPr>
      <w:spacing w:after="230" w:line="261" w:lineRule="atLeast"/>
      <w:shd w:color="auto" w:fill="F8F8F8" w:val="clear"/>
      <w:pBdr>
        <w:left w:space="9" w:val="none" w:sz="8" w:color="auto"/>
        <w:top w:space="9" w:val="none" w:sz="8" w:color="auto"/>
        <w:right w:space="9" w:val="none" w:sz="8" w:color="auto"/>
        <w:bottom w:space="9" w:val="none" w:sz="8" w:color="auto"/>
      </w:pBdr>
    </w:pPr>
    <w:rPr>
      <w:rFonts w:ascii="Source Code Pro" w:cs="Source Code Pro" w:eastAsia="Source Code Pro" w:hAnsi="Source Code Pro"/>
      <w:sz w:val="23"/>
      <w:szCs w:val="23"/>
      <w:b w:val="on"/>
      <w:bCs w:val="on"/>
      <w:color w:val="333333"/>
    </w:rPr>
  </w:style>
  <w:style w:styleId="Para 15" w:type="paragraph">
    <w:name w:val="Para 15"/>
    <w:qFormat/>
    <w:basedOn w:val="Normal"/>
    <w:pPr>
      <w:spacing w:after="230"/>
      <w:pBdr>
        <w:left w:val="none" w:sz="8" w:color="auto"/>
        <w:top w:val="none" w:sz="8" w:color="auto"/>
        <w:right w:val="none" w:sz="8" w:color="auto"/>
        <w:bottom w:val="none" w:sz="8" w:color="auto"/>
      </w:pBdr>
    </w:pPr>
    <w:rPr>
      <w:i w:val="on"/>
      <w:iCs w:val="on"/>
    </w:rPr>
  </w:style>
  <w:style w:styleId="Para 16" w:type="paragraph">
    <w:name w:val="Para 16"/>
    <w:qFormat/>
    <w:basedOn w:val="Normal"/>
    <w:pPr>
      <w:shd w:color="auto" w:fill="668099" w:val="clear"/>
      <w:pBdr>
        <w:left w:val="none" w:sz="8" w:color="auto"/>
        <w:top w:val="none" w:sz="8" w:color="auto"/>
        <w:right w:val="none" w:sz="8" w:color="auto"/>
        <w:bottom w:val="none" w:sz="8" w:color="auto"/>
      </w:pBdr>
    </w:pPr>
    <w:rPr>
      <w:color w:val="2C3E50"/>
    </w:rPr>
  </w:style>
  <w:style w:styleId="Para 17" w:type="paragraph">
    <w:name w:val="Para 17"/>
    <w:qFormat/>
    <w:basedOn w:val="Normal"/>
    <w:pPr>
      <w:spacing w:line="576" w:lineRule="atLeast"/>
      <w:pBdr>
        <w:left w:val="none" w:sz="8" w:color="auto"/>
        <w:top w:val="none" w:sz="8" w:color="auto"/>
        <w:right w:val="none" w:sz="8" w:color="auto"/>
        <w:bottom w:val="none" w:sz="8" w:color="auto"/>
      </w:pBdr>
      <w:jc w:val="center"/>
    </w:pPr>
    <w:rPr>
      <w:rFonts w:ascii="Cambria" w:cs="Cambria" w:eastAsia="Cambria" w:hAnsi="Cambria"/>
      <w:sz w:val="48"/>
      <w:szCs w:val="48"/>
      <w:b w:val="on"/>
      <w:bCs w:val="on"/>
      <w:color w:val="000000"/>
    </w:rPr>
  </w:style>
  <w:style w:styleId="Para 18" w:type="paragraph">
    <w:name w:val="Para 18"/>
    <w:qFormat/>
    <w:basedOn w:val="Normal"/>
    <w:pPr>
      <w:pBdr>
        <w:left w:val="none" w:sz="8" w:color="auto"/>
        <w:top w:val="none" w:sz="8" w:color="auto"/>
        <w:right w:val="none" w:sz="8" w:color="auto"/>
        <w:bottom w:val="none" w:sz="8" w:color="auto"/>
      </w:pBdr>
    </w:pPr>
    <w:rPr>
      <w:i w:val="on"/>
      <w:iCs w:val="on"/>
    </w:rPr>
  </w:style>
  <w:style w:styleId="Para 19" w:type="paragraph">
    <w:name w:val="Para 19"/>
    <w:qFormat/>
    <w:basedOn w:val="Normal"/>
    <w:pPr>
      <w:spacing w:after="345"/>
      <w:pBdr>
        <w:left w:val="none" w:sz="8" w:color="auto"/>
        <w:top w:val="none" w:sz="8" w:color="auto"/>
        <w:right w:val="none" w:sz="8" w:color="auto"/>
        <w:bottom w:val="none" w:sz="8" w:color="auto"/>
      </w:pBd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Text0" w:type="character">
    <w:name w:val="00 Text"/>
    <w:rPr>
      <w:rFonts w:ascii="Helvetica Neue" w:cs="Helvetica Neue" w:eastAsia="Helvetica Neue" w:hAnsi="Helvetica Neue"/>
      <w:b w:val="on"/>
      <w:bCs w:val="on"/>
    </w:rPr>
  </w:style>
  <w:style w:styleId="Text1" w:type="character">
    <w:name w:val="01 Text"/>
    <w:rPr>
      <w:i w:val="on"/>
      <w:iCs w:val="on"/>
    </w:rPr>
  </w:style>
  <w:style w:styleId="Text2" w:type="character">
    <w:name w:val="02 Text"/>
    <w:rPr>
      <w:rFonts w:ascii="-apple-system" w:cs="-apple-system" w:eastAsia="-apple-system" w:hAnsi="-apple-system"/>
      <w:b w:val="on"/>
      <w:bCs w:val="on"/>
    </w:rPr>
  </w:style>
  <w:style w:styleId="Text3" w:type="character">
    <w:name w:val="03 Text"/>
    <w:rPr>
      <w:rFonts w:ascii="Helvetica Neue" w:cs="Helvetica Neue" w:eastAsia="Helvetica Neue" w:hAnsi="Helvetica Neue"/>
      <w:b w:val="on"/>
      <w:bCs w:val="on"/>
      <w:i w:val="on"/>
      <w:iCs w:val="on"/>
    </w:rPr>
  </w:style>
  <w:style w:styleId="Text4" w:type="character">
    <w:name w:val="04 Text"/>
    <w:rPr>
      <w:shd w:fill="000000"/>
    </w:rPr>
  </w:style>
  <w:style w:styleId="Text5" w:type="character">
    <w:name w:val="05 Text"/>
    <w:rPr>
      <w:shd w:fill="auto"/>
    </w:rPr>
  </w:style>
  <w:style w:styleId="Text6" w:type="character">
    <w:name w:val="06 Text"/>
    <w:rPr>
      <w:rFonts w:ascii="-apple-system" w:cs="-apple-system" w:eastAsia="-apple-system" w:hAnsi="-apple-system"/>
      <w:b w:val="on"/>
      <w:bCs w:val="on"/>
      <w:i w:val="on"/>
      <w:iCs w:val="on"/>
    </w:rPr>
  </w:style>
  <w:style w:styleId="Text7" w:type="character">
    <w:name w:val="07 Text"/>
    <w:rPr>
      <w:b w:val="on"/>
      <w:bCs w:val="on"/>
      <w:shd w:fill="auto"/>
    </w:rPr>
  </w:style>
  <w:style w:styleId="Text8" w:type="character">
    <w:name w:val="08 Text"/>
    <w:rPr>
      <w:color w:val="0086B3"/>
      <w:shd w:fill="auto"/>
    </w:rPr>
  </w:style>
  <w:style w:styleId="Text9" w:type="character">
    <w:name w:val="09 Text"/>
    <w:rPr>
      <w:color w:val="DD1144"/>
      <w:shd w:fill="auto"/>
    </w:rPr>
  </w:style>
  <w:style w:styleId="Text10" w:type="character">
    <w:name w:val="10 Text"/>
    <w:rPr>
      <w:color w:val="008080"/>
    </w:rPr>
  </w:style>
  <w:style w:styleId="Text11" w:type="character">
    <w:name w:val="11 Text"/>
    <w:rPr>
      <w:i w:val="on"/>
      <w:iCs w:val="on"/>
      <w:color w:val="999988"/>
    </w:rPr>
  </w:style>
  <w:style w:styleId="Text12" w:type="character">
    <w:name w:val="12 Text"/>
    <w:rPr>
      <w:b w:val="on"/>
      <w:bCs w:val="on"/>
    </w:rPr>
  </w:style>
  <w:style w:styleId="Text13" w:type="character">
    <w:name w:val="13 Text"/>
    <w:rPr>
      <w:color w:val="000080"/>
    </w:rPr>
  </w:style>
  <w:style w:styleId="Text14" w:type="character">
    <w:name w:val="14 Text"/>
    <w:rPr>
      <w:b w:val="on"/>
      <w:bCs w:val="on"/>
      <w:i w:val="on"/>
      <w:iCs w:val="on"/>
      <w:color w:val="999988"/>
      <w:shd w:fill="auto"/>
    </w:rPr>
  </w:style>
  <w:style w:styleId="Text15" w:type="character">
    <w:name w:val="15 Text"/>
    <w:rPr>
      <w:b w:val="on"/>
      <w:bCs w:val="on"/>
      <w:color w:val="990000"/>
    </w:rPr>
  </w:style>
  <w:style w:styleId="Text16" w:type="character">
    <w:name w:val="16 Text"/>
    <w:rPr>
      <w:b w:val="on"/>
      <w:bCs w:val="on"/>
      <w:color w:val="999999"/>
    </w:rPr>
  </w:style>
  <w:style w:styleId="Text17" w:type="character">
    <w:name w:val="17 Text"/>
    <w:rPr>
      <w:color w:val="990073"/>
      <w:shd w:fill="auto"/>
    </w:rPr>
  </w:style>
  <w:style w:styleId="Text18" w:type="character">
    <w:name w:val="18 Text"/>
    <w:rPr>
      <w:color w:val="008080"/>
      <w:shd w:fill="auto"/>
    </w:rPr>
  </w:style>
  <w:style w:styleId="Text19" w:type="character">
    <w:name w:val="19 Text"/>
    <w:rPr>
      <w:b w:val="on"/>
      <w:bCs w:val="on"/>
      <w:i w:val="on"/>
      <w:iCs w:val="on"/>
      <w:color w:val="999988"/>
    </w:rPr>
  </w:style>
  <w:style w:styleId="Text20" w:type="character">
    <w:name w:val="20 Text"/>
    <w:rPr>
      <w:color w:val="4183C4"/>
    </w:rPr>
  </w:style>
  <w:style w:styleId="Text21" w:type="character">
    <w:name w:val="21 Text"/>
    <w:rPr>
      <w:color w:val="000080"/>
      <w:shd w:fill="auto"/>
    </w:rPr>
  </w:style>
  <w:style w:styleId="Text22" w:type="character">
    <w:name w:val="22 Text"/>
    <w:rPr>
      <w:i w:val="on"/>
      <w:iCs w:val="on"/>
      <w:color w:val="999988"/>
      <w:shd w:fill="auto"/>
    </w:rPr>
  </w:style>
  <w:style w:styleId="Text23" w:type="character">
    <w:name w:val="23 Text"/>
    <w:rPr>
      <w:b w:val="on"/>
      <w:bCs w:val="on"/>
      <w:color w:val="999999"/>
      <w:shd w:fill="auto"/>
    </w:rPr>
  </w:style>
  <w:style w:styleId="0 Block" w:type="paragraph">
    <w:name w:val="0 Block"/>
    <w:pPr>
      <w:spacing w:before="216" w:after="216" w:line="360" w:lineRule="atLeast"/>
      <w:pBdr>
        <w:top w:val="single" w:sz="5" w:color="DDDDDD"/>
      </w:pBdr>
      <w:jc w:val="left"/>
    </w:pPr>
  </w:style>
  <w:style w:styleId="1 Block" w:type="paragraph">
    <w:name w:val="1 Block"/>
    <w:basedOn w:val="0 Block"/>
    <w:pPr>
      <w:spacing w:before="0" w:after="0" w:line="324" w:lineRule="atLeast"/>
      <w:pBdr>
        <w:top w:val="none" w:sz="8" w:color="auto"/>
      </w:pBdr>
    </w:pPr>
  </w:style>
  <w:style w:styleId="2 Block" w:type="paragraph">
    <w:name w:val="2 Block"/>
    <w:basedOn w:val="0 Block"/>
    <w:pPr>
      <w:spacing w:before="0" w:after="0"/>
      <w:pBdr>
        <w:left w:val="none" w:sz="0" w:color="D9D9D9"/>
        <w:top w:val="none" w:sz="0" w:color="D9D9D9"/>
        <w:right w:val="none" w:sz="0" w:color="D9D9D9"/>
        <w:bottom w:val="none" w:sz="0" w:color="D9D9D9"/>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ype="http://schemas.openxmlformats.org/officeDocument/2006/relationships/fontTable" Target="fontTable.xml" Id="rId3"/><Relationship Type="http://schemas.openxmlformats.org/officeDocument/2006/relationships/styles" Target="styles.xml" Id="rId2"/><Relationship Type="http://schemas.openxmlformats.org/officeDocument/2006/relationships/webSettings" Target="webSettings.xml" Id="rId4"/><Relationship Type="http://schemas.openxmlformats.org/officeDocument/2006/relationships/numbering" Target="numbering.xml" Id="rId1"/></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03.0031</AppVersion>
  <DocSecurity>0</DocSecurity>
  <HyperlinksChanged>false</HyperlinksChanged>
  <LinksUpToDate>true</LinksUpToDate>
  <ScaleCrop>false</ScaleCrop>
  <SharedDoc>false</SharedDoc>
  <Company>高恪</Company>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2019-08-29T07:54:29Z</dcterms:created>
  <dcterms:modified xsi:type="dcterms:W3CDTF">2019-08-29T07:54:29Z</dcterms:modified>
  <dc:title>交换机配置</dc:title>
  <dc:creator>Unknown</dc:creator>
  <dc:description>&lt;p&gt;高恪网络，2013年成立于中国上海，目前在中国各地区设有完整的渠道和服务体系，是国内领先的智能网络产品与服务提供商。高恪网络的核心产品包括无线智能网关、企业智能网关、路由器、智能POE交换机、面板AP和吸顶AP，被广泛应用到企业、网吧、教育、酒店、餐饮、家庭等网络场景。&lt;/p&gt;</dc:description>
  <dc:language>zh</dc:language>
</cp:coreProperties>
</file>